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934234" w14:textId="3B333BBD" w:rsidR="002E27E1" w:rsidRPr="00AF342D" w:rsidRDefault="002E27E1" w:rsidP="003E2BAB">
      <w:pPr>
        <w:spacing w:after="0" w:line="360" w:lineRule="exact"/>
        <w:jc w:val="center"/>
        <w:rPr>
          <w:rFonts w:eastAsiaTheme="minorEastAsia"/>
          <w:b/>
          <w:sz w:val="32"/>
          <w:szCs w:val="32"/>
          <w:lang w:eastAsia="zh-CN"/>
        </w:rPr>
      </w:pPr>
      <w:r w:rsidRPr="00AF342D">
        <w:rPr>
          <w:b/>
          <w:sz w:val="32"/>
          <w:szCs w:val="32"/>
          <w:lang w:eastAsia="zh-CN"/>
        </w:rPr>
        <w:t>《</w:t>
      </w:r>
      <w:r w:rsidR="005459E4" w:rsidRPr="00B47D8E">
        <w:rPr>
          <w:rFonts w:eastAsiaTheme="minorEastAsia" w:hint="eastAsia"/>
          <w:b/>
          <w:color w:val="000000" w:themeColor="text1"/>
          <w:sz w:val="32"/>
          <w:szCs w:val="32"/>
          <w:lang w:eastAsia="zh-CN"/>
        </w:rPr>
        <w:t>自动控制</w:t>
      </w:r>
      <w:r w:rsidRPr="00AF342D">
        <w:rPr>
          <w:b/>
          <w:sz w:val="32"/>
          <w:szCs w:val="32"/>
          <w:lang w:eastAsia="zh-CN"/>
        </w:rPr>
        <w:t>》教学大纲</w:t>
      </w:r>
    </w:p>
    <w:tbl>
      <w:tblPr>
        <w:tblW w:w="12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6"/>
        <w:gridCol w:w="2651"/>
        <w:gridCol w:w="1028"/>
        <w:gridCol w:w="788"/>
        <w:gridCol w:w="2954"/>
        <w:gridCol w:w="253"/>
        <w:gridCol w:w="1930"/>
        <w:gridCol w:w="1276"/>
        <w:gridCol w:w="1161"/>
      </w:tblGrid>
      <w:tr w:rsidR="00113022" w:rsidRPr="00AF342D" w14:paraId="11F74CFC" w14:textId="77777777" w:rsidTr="00136D06">
        <w:trPr>
          <w:trHeight w:val="340"/>
          <w:jc w:val="center"/>
        </w:trPr>
        <w:tc>
          <w:tcPr>
            <w:tcW w:w="8127" w:type="dxa"/>
            <w:gridSpan w:val="5"/>
            <w:vAlign w:val="center"/>
          </w:tcPr>
          <w:p w14:paraId="275FA147" w14:textId="2CAC1AB6" w:rsidR="002E27E1" w:rsidRPr="00AF342D" w:rsidRDefault="002E27E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sz w:val="21"/>
                <w:szCs w:val="21"/>
                <w:lang w:eastAsia="zh-CN"/>
              </w:rPr>
            </w:pP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课程名称：</w:t>
            </w:r>
            <w:r w:rsidR="005459E4" w:rsidRPr="00B3193B">
              <w:rPr>
                <w:rFonts w:eastAsia="SimSun" w:hint="eastAsia"/>
                <w:sz w:val="21"/>
                <w:szCs w:val="21"/>
                <w:lang w:eastAsia="zh-CN"/>
              </w:rPr>
              <w:t>自动控制</w:t>
            </w:r>
          </w:p>
        </w:tc>
        <w:tc>
          <w:tcPr>
            <w:tcW w:w="4620" w:type="dxa"/>
            <w:gridSpan w:val="4"/>
            <w:vAlign w:val="center"/>
          </w:tcPr>
          <w:p w14:paraId="1ABAF936" w14:textId="60428735" w:rsidR="002E27E1" w:rsidRPr="00AF342D" w:rsidRDefault="002E27E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sz w:val="21"/>
                <w:szCs w:val="21"/>
                <w:lang w:eastAsia="zh-CN"/>
              </w:rPr>
            </w:pP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课程类别</w:t>
            </w:r>
            <w:r w:rsidR="00735FDE" w:rsidRPr="00AF342D">
              <w:rPr>
                <w:rFonts w:eastAsia="SimSun"/>
                <w:b/>
                <w:sz w:val="21"/>
                <w:szCs w:val="21"/>
                <w:lang w:eastAsia="zh-CN"/>
              </w:rPr>
              <w:t>（必修</w:t>
            </w:r>
            <w:r w:rsidR="00735FDE" w:rsidRPr="00AF342D">
              <w:rPr>
                <w:rFonts w:eastAsia="SimSun"/>
                <w:b/>
                <w:sz w:val="21"/>
                <w:szCs w:val="21"/>
                <w:lang w:eastAsia="zh-CN"/>
              </w:rPr>
              <w:t>/</w:t>
            </w:r>
            <w:r w:rsidR="00735FDE" w:rsidRPr="00AF342D">
              <w:rPr>
                <w:rFonts w:eastAsia="SimSun"/>
                <w:b/>
                <w:sz w:val="21"/>
                <w:szCs w:val="21"/>
                <w:lang w:eastAsia="zh-CN"/>
              </w:rPr>
              <w:t>选修）</w:t>
            </w: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：</w:t>
            </w:r>
            <w:r w:rsidR="005459E4" w:rsidRPr="005459E4">
              <w:rPr>
                <w:rFonts w:eastAsia="SimSun"/>
                <w:bCs/>
                <w:sz w:val="21"/>
                <w:szCs w:val="21"/>
                <w:lang w:eastAsia="zh-CN"/>
              </w:rPr>
              <w:t>选</w:t>
            </w:r>
            <w:r w:rsidR="005459E4" w:rsidRPr="00B3193B">
              <w:rPr>
                <w:rFonts w:eastAsia="SimSun" w:hint="eastAsia"/>
                <w:sz w:val="21"/>
                <w:szCs w:val="21"/>
                <w:lang w:eastAsia="zh-CN"/>
              </w:rPr>
              <w:t>修</w:t>
            </w:r>
          </w:p>
        </w:tc>
      </w:tr>
      <w:tr w:rsidR="00113022" w:rsidRPr="00AF342D" w14:paraId="5C7EBCE9" w14:textId="77777777" w:rsidTr="00914BA6">
        <w:trPr>
          <w:trHeight w:val="340"/>
          <w:jc w:val="center"/>
        </w:trPr>
        <w:tc>
          <w:tcPr>
            <w:tcW w:w="12747" w:type="dxa"/>
            <w:gridSpan w:val="9"/>
            <w:vAlign w:val="center"/>
          </w:tcPr>
          <w:p w14:paraId="57511425" w14:textId="48BF18CC" w:rsidR="002E27E1" w:rsidRPr="00AF342D" w:rsidRDefault="002E27E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</w:rPr>
            </w:pPr>
            <w:r w:rsidRPr="00AF342D">
              <w:rPr>
                <w:rFonts w:eastAsia="SimSun"/>
                <w:b/>
                <w:sz w:val="21"/>
                <w:szCs w:val="21"/>
              </w:rPr>
              <w:t>课程英文名称：</w:t>
            </w:r>
            <w:r w:rsidR="005459E4" w:rsidRPr="00B3193B">
              <w:rPr>
                <w:rFonts w:eastAsia="SimSun"/>
                <w:sz w:val="21"/>
                <w:szCs w:val="21"/>
                <w:lang w:eastAsia="zh-CN"/>
              </w:rPr>
              <w:t>Automatic Control</w:t>
            </w:r>
          </w:p>
        </w:tc>
      </w:tr>
      <w:tr w:rsidR="00113022" w:rsidRPr="00AF342D" w14:paraId="5F58DF21" w14:textId="77777777" w:rsidTr="00136D06">
        <w:trPr>
          <w:trHeight w:val="340"/>
          <w:jc w:val="center"/>
        </w:trPr>
        <w:tc>
          <w:tcPr>
            <w:tcW w:w="8127" w:type="dxa"/>
            <w:gridSpan w:val="5"/>
            <w:vAlign w:val="center"/>
          </w:tcPr>
          <w:p w14:paraId="05221EF3" w14:textId="07629AB2" w:rsidR="002E27E1" w:rsidRPr="00AF342D" w:rsidRDefault="002E27E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sz w:val="21"/>
                <w:szCs w:val="21"/>
              </w:rPr>
            </w:pPr>
            <w:r w:rsidRPr="00AF342D">
              <w:rPr>
                <w:rFonts w:eastAsia="SimSun"/>
                <w:b/>
                <w:sz w:val="21"/>
                <w:szCs w:val="21"/>
              </w:rPr>
              <w:t>总学时</w:t>
            </w:r>
            <w:r w:rsidRPr="00AF342D">
              <w:rPr>
                <w:rFonts w:eastAsia="SimSun"/>
                <w:b/>
                <w:sz w:val="21"/>
                <w:szCs w:val="21"/>
              </w:rPr>
              <w:t>/</w:t>
            </w:r>
            <w:r w:rsidRPr="00AF342D">
              <w:rPr>
                <w:rFonts w:eastAsia="SimSun"/>
                <w:b/>
                <w:sz w:val="21"/>
                <w:szCs w:val="21"/>
              </w:rPr>
              <w:t>周学时</w:t>
            </w:r>
            <w:r w:rsidRPr="00AF342D">
              <w:rPr>
                <w:rFonts w:eastAsia="SimSun"/>
                <w:b/>
                <w:sz w:val="21"/>
                <w:szCs w:val="21"/>
              </w:rPr>
              <w:t>/</w:t>
            </w:r>
            <w:r w:rsidRPr="00AF342D">
              <w:rPr>
                <w:rFonts w:eastAsia="SimSun"/>
                <w:b/>
                <w:sz w:val="21"/>
                <w:szCs w:val="21"/>
              </w:rPr>
              <w:t>学分：</w:t>
            </w:r>
            <w:r w:rsidR="005459E4" w:rsidRPr="00B41F1B"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  <w:t>48/3/3</w:t>
            </w:r>
          </w:p>
        </w:tc>
        <w:tc>
          <w:tcPr>
            <w:tcW w:w="4620" w:type="dxa"/>
            <w:gridSpan w:val="4"/>
            <w:vAlign w:val="center"/>
          </w:tcPr>
          <w:p w14:paraId="0909FDC3" w14:textId="4BA323C6" w:rsidR="002E27E1" w:rsidRPr="00AF342D" w:rsidRDefault="002E27E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sz w:val="21"/>
                <w:szCs w:val="21"/>
                <w:lang w:eastAsia="zh-CN"/>
              </w:rPr>
            </w:pP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其中实验</w:t>
            </w:r>
            <w:r w:rsidR="00FA0724" w:rsidRPr="00AF342D">
              <w:rPr>
                <w:rFonts w:eastAsia="SimSun"/>
                <w:b/>
                <w:sz w:val="21"/>
                <w:szCs w:val="21"/>
                <w:lang w:eastAsia="zh-CN"/>
              </w:rPr>
              <w:t>/</w:t>
            </w:r>
            <w:r w:rsidR="00FA0724" w:rsidRPr="00AF342D">
              <w:rPr>
                <w:rFonts w:eastAsia="SimSun"/>
                <w:b/>
                <w:sz w:val="21"/>
                <w:szCs w:val="21"/>
                <w:lang w:eastAsia="zh-CN"/>
              </w:rPr>
              <w:t>实践</w:t>
            </w: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学时：</w:t>
            </w:r>
            <w:r w:rsidR="005459E4" w:rsidRPr="00B3193B">
              <w:rPr>
                <w:rFonts w:eastAsia="SimSun"/>
                <w:sz w:val="21"/>
                <w:szCs w:val="21"/>
                <w:lang w:eastAsia="zh-CN"/>
              </w:rPr>
              <w:t>0</w:t>
            </w:r>
          </w:p>
        </w:tc>
      </w:tr>
      <w:tr w:rsidR="00113022" w:rsidRPr="00AF342D" w14:paraId="72880625" w14:textId="77777777" w:rsidTr="00914BA6">
        <w:trPr>
          <w:trHeight w:val="340"/>
          <w:jc w:val="center"/>
        </w:trPr>
        <w:tc>
          <w:tcPr>
            <w:tcW w:w="12747" w:type="dxa"/>
            <w:gridSpan w:val="9"/>
            <w:vAlign w:val="center"/>
          </w:tcPr>
          <w:p w14:paraId="6F74E527" w14:textId="708D3F97" w:rsidR="002111AE" w:rsidRPr="00AF342D" w:rsidRDefault="002111AE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先修课程：</w:t>
            </w:r>
            <w:r w:rsidR="005459E4" w:rsidRPr="00B3193B">
              <w:rPr>
                <w:rFonts w:eastAsia="SimSun" w:hint="eastAsia"/>
                <w:sz w:val="21"/>
                <w:szCs w:val="21"/>
                <w:lang w:eastAsia="zh-CN"/>
              </w:rPr>
              <w:t>高等数学、</w:t>
            </w:r>
            <w:r w:rsidR="005459E4">
              <w:rPr>
                <w:rFonts w:eastAsia="SimSun" w:hint="eastAsia"/>
                <w:sz w:val="21"/>
                <w:szCs w:val="21"/>
                <w:lang w:eastAsia="zh-CN"/>
              </w:rPr>
              <w:t>线性代数</w:t>
            </w:r>
            <w:r w:rsidR="005459E4" w:rsidRPr="00B3193B">
              <w:rPr>
                <w:rFonts w:eastAsia="SimSun" w:hint="eastAsia"/>
                <w:sz w:val="21"/>
                <w:szCs w:val="21"/>
                <w:lang w:eastAsia="zh-CN"/>
              </w:rPr>
              <w:t>、</w:t>
            </w:r>
            <w:r w:rsidR="005459E4" w:rsidRPr="005459E4">
              <w:rPr>
                <w:rFonts w:ascii="SimSun" w:eastAsia="SimSun" w:hAnsi="SimSun" w:hint="eastAsia"/>
                <w:color w:val="000000"/>
                <w:sz w:val="21"/>
                <w:szCs w:val="21"/>
                <w:shd w:val="clear" w:color="auto" w:fill="FFFFFF"/>
                <w:lang w:eastAsia="zh-CN"/>
              </w:rPr>
              <w:t>控制原理实务</w:t>
            </w:r>
            <w:r w:rsidR="005459E4" w:rsidRPr="00B3193B">
              <w:rPr>
                <w:rFonts w:eastAsia="SimSun" w:hint="eastAsia"/>
                <w:sz w:val="21"/>
                <w:szCs w:val="21"/>
                <w:lang w:eastAsia="zh-CN"/>
              </w:rPr>
              <w:t>、</w:t>
            </w:r>
            <w:r w:rsidR="005459E4" w:rsidRPr="005459E4">
              <w:rPr>
                <w:rFonts w:ascii="SimSun" w:eastAsia="SimSun" w:hAnsi="SimSun" w:hint="eastAsia"/>
                <w:color w:val="000000"/>
                <w:sz w:val="21"/>
                <w:szCs w:val="21"/>
                <w:shd w:val="clear" w:color="auto" w:fill="FFFFFF"/>
                <w:lang w:eastAsia="zh-CN"/>
              </w:rPr>
              <w:t>基础电学</w:t>
            </w:r>
          </w:p>
        </w:tc>
      </w:tr>
      <w:tr w:rsidR="00113022" w:rsidRPr="00AF342D" w14:paraId="79A6099B" w14:textId="77777777" w:rsidTr="00136D06">
        <w:trPr>
          <w:trHeight w:val="340"/>
          <w:jc w:val="center"/>
        </w:trPr>
        <w:tc>
          <w:tcPr>
            <w:tcW w:w="8127" w:type="dxa"/>
            <w:gridSpan w:val="5"/>
            <w:vAlign w:val="center"/>
          </w:tcPr>
          <w:p w14:paraId="6760B8BE" w14:textId="32D60FCA" w:rsidR="002E27E1" w:rsidRPr="00AF342D" w:rsidRDefault="002E27E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sz w:val="21"/>
                <w:szCs w:val="21"/>
              </w:rPr>
            </w:pPr>
            <w:r w:rsidRPr="00AF342D">
              <w:rPr>
                <w:rFonts w:eastAsia="SimSun"/>
                <w:b/>
                <w:sz w:val="21"/>
                <w:szCs w:val="21"/>
              </w:rPr>
              <w:t>授课时间：</w:t>
            </w:r>
            <w:r w:rsidR="005459E4">
              <w:rPr>
                <w:rFonts w:eastAsia="SimSun"/>
                <w:sz w:val="21"/>
                <w:szCs w:val="21"/>
                <w:lang w:eastAsia="zh-CN"/>
              </w:rPr>
              <w:t>1-16</w:t>
            </w:r>
            <w:r w:rsidR="005459E4" w:rsidRPr="00AD559C">
              <w:rPr>
                <w:rFonts w:eastAsia="SimSun" w:hint="eastAsia"/>
                <w:sz w:val="21"/>
                <w:szCs w:val="21"/>
                <w:lang w:eastAsia="zh-CN"/>
              </w:rPr>
              <w:t>周</w:t>
            </w:r>
            <w:r w:rsidR="005459E4" w:rsidRPr="00AD559C">
              <w:rPr>
                <w:rFonts w:eastAsia="SimSun"/>
                <w:sz w:val="21"/>
                <w:szCs w:val="21"/>
                <w:lang w:eastAsia="zh-CN"/>
              </w:rPr>
              <w:t xml:space="preserve"> </w:t>
            </w:r>
            <w:r w:rsidR="005459E4" w:rsidRPr="00AD559C">
              <w:rPr>
                <w:rFonts w:eastAsia="SimSun" w:hint="eastAsia"/>
                <w:sz w:val="21"/>
                <w:szCs w:val="21"/>
                <w:lang w:eastAsia="zh-CN"/>
              </w:rPr>
              <w:t>周</w:t>
            </w:r>
            <w:r w:rsidR="005459E4">
              <w:rPr>
                <w:rFonts w:eastAsia="SimSun" w:hint="eastAsia"/>
                <w:sz w:val="21"/>
                <w:szCs w:val="21"/>
                <w:lang w:eastAsia="zh-CN"/>
              </w:rPr>
              <w:t>四</w:t>
            </w:r>
            <w:r w:rsidR="005459E4">
              <w:rPr>
                <w:rFonts w:eastAsia="SimSun"/>
                <w:sz w:val="21"/>
                <w:szCs w:val="21"/>
                <w:lang w:eastAsia="zh-CN"/>
              </w:rPr>
              <w:t>9</w:t>
            </w:r>
            <w:r w:rsidR="005459E4" w:rsidRPr="00AD559C">
              <w:rPr>
                <w:rFonts w:eastAsia="SimSun"/>
                <w:sz w:val="21"/>
                <w:szCs w:val="21"/>
                <w:lang w:eastAsia="zh-CN"/>
              </w:rPr>
              <w:t>-</w:t>
            </w:r>
            <w:r w:rsidR="005459E4">
              <w:rPr>
                <w:rFonts w:eastAsia="SimSun"/>
                <w:sz w:val="21"/>
                <w:szCs w:val="21"/>
                <w:lang w:eastAsia="zh-CN"/>
              </w:rPr>
              <w:t>11</w:t>
            </w:r>
            <w:r w:rsidR="005459E4" w:rsidRPr="00AD559C">
              <w:rPr>
                <w:rFonts w:eastAsia="SimSun" w:hint="eastAsia"/>
                <w:sz w:val="21"/>
                <w:szCs w:val="21"/>
                <w:lang w:eastAsia="zh-CN"/>
              </w:rPr>
              <w:t>节</w:t>
            </w:r>
          </w:p>
        </w:tc>
        <w:tc>
          <w:tcPr>
            <w:tcW w:w="4620" w:type="dxa"/>
            <w:gridSpan w:val="4"/>
            <w:vAlign w:val="center"/>
          </w:tcPr>
          <w:p w14:paraId="049C423E" w14:textId="182D6E72" w:rsidR="002E27E1" w:rsidRPr="00AF342D" w:rsidRDefault="002E27E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sz w:val="21"/>
                <w:szCs w:val="21"/>
              </w:rPr>
            </w:pPr>
            <w:r w:rsidRPr="00AF342D">
              <w:rPr>
                <w:rFonts w:eastAsia="SimSun"/>
                <w:b/>
                <w:sz w:val="21"/>
                <w:szCs w:val="21"/>
              </w:rPr>
              <w:t>授课地点：</w:t>
            </w:r>
            <w:r w:rsidR="005459E4" w:rsidRPr="00B3193B">
              <w:rPr>
                <w:rFonts w:eastAsia="SimSun" w:hint="eastAsia"/>
                <w:sz w:val="21"/>
                <w:szCs w:val="21"/>
                <w:lang w:eastAsia="zh-CN"/>
              </w:rPr>
              <w:t>实</w:t>
            </w:r>
            <w:r w:rsidR="005459E4" w:rsidRPr="00727B85">
              <w:rPr>
                <w:rFonts w:eastAsia="SimSun" w:hint="eastAsia"/>
                <w:sz w:val="21"/>
                <w:szCs w:val="21"/>
                <w:lang w:eastAsia="zh-CN"/>
              </w:rPr>
              <w:t>验楼</w:t>
            </w:r>
            <w:r w:rsidR="005459E4" w:rsidRPr="00727B85">
              <w:rPr>
                <w:rFonts w:eastAsia="SimSun"/>
                <w:sz w:val="21"/>
                <w:szCs w:val="21"/>
                <w:lang w:eastAsia="zh-CN"/>
              </w:rPr>
              <w:t>216</w:t>
            </w:r>
          </w:p>
        </w:tc>
      </w:tr>
      <w:tr w:rsidR="00113022" w:rsidRPr="00AF342D" w14:paraId="23DF7942" w14:textId="77777777" w:rsidTr="00914BA6">
        <w:trPr>
          <w:trHeight w:val="340"/>
          <w:jc w:val="center"/>
        </w:trPr>
        <w:tc>
          <w:tcPr>
            <w:tcW w:w="12747" w:type="dxa"/>
            <w:gridSpan w:val="9"/>
            <w:vAlign w:val="center"/>
          </w:tcPr>
          <w:p w14:paraId="71CB6B47" w14:textId="54D3FAA9" w:rsidR="00C06D81" w:rsidRPr="00AF342D" w:rsidRDefault="00C06D8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color w:val="FF0000"/>
                <w:sz w:val="21"/>
                <w:szCs w:val="21"/>
                <w:lang w:eastAsia="zh-CN"/>
              </w:rPr>
            </w:pPr>
            <w:r w:rsidRPr="00805663">
              <w:rPr>
                <w:rFonts w:eastAsia="SimSun"/>
                <w:b/>
                <w:sz w:val="21"/>
                <w:szCs w:val="21"/>
                <w:lang w:eastAsia="zh-CN"/>
              </w:rPr>
              <w:t>授课对象：</w:t>
            </w:r>
            <w:r w:rsidR="005459E4" w:rsidRPr="00B3193B">
              <w:rPr>
                <w:rFonts w:eastAsia="SimSun"/>
                <w:sz w:val="21"/>
                <w:szCs w:val="21"/>
                <w:lang w:eastAsia="zh-CN"/>
              </w:rPr>
              <w:t>201</w:t>
            </w:r>
            <w:r w:rsidR="005459E4">
              <w:rPr>
                <w:rFonts w:eastAsia="SimSun"/>
                <w:sz w:val="21"/>
                <w:szCs w:val="21"/>
                <w:lang w:eastAsia="zh-CN"/>
              </w:rPr>
              <w:t>9</w:t>
            </w:r>
            <w:r w:rsidR="005459E4">
              <w:rPr>
                <w:rFonts w:eastAsia="SimSun" w:hint="eastAsia"/>
                <w:sz w:val="21"/>
                <w:szCs w:val="21"/>
                <w:lang w:eastAsia="zh-CN"/>
              </w:rPr>
              <w:t>智能制造工程</w:t>
            </w:r>
            <w:r w:rsidR="005459E4" w:rsidRPr="00B3193B">
              <w:rPr>
                <w:rFonts w:eastAsia="SimSun"/>
                <w:sz w:val="21"/>
                <w:szCs w:val="21"/>
                <w:lang w:eastAsia="zh-CN"/>
              </w:rPr>
              <w:t xml:space="preserve"> </w:t>
            </w:r>
            <w:r w:rsidR="005459E4" w:rsidRPr="00B3193B">
              <w:rPr>
                <w:rFonts w:eastAsia="SimSun" w:hint="eastAsia"/>
                <w:sz w:val="21"/>
                <w:szCs w:val="21"/>
                <w:lang w:eastAsia="zh-CN"/>
              </w:rPr>
              <w:t>二年级本科生</w:t>
            </w:r>
          </w:p>
        </w:tc>
      </w:tr>
      <w:tr w:rsidR="00113022" w:rsidRPr="00AF342D" w14:paraId="3B8AC42C" w14:textId="77777777" w:rsidTr="00914BA6">
        <w:trPr>
          <w:trHeight w:val="340"/>
          <w:jc w:val="center"/>
        </w:trPr>
        <w:tc>
          <w:tcPr>
            <w:tcW w:w="12747" w:type="dxa"/>
            <w:gridSpan w:val="9"/>
            <w:vAlign w:val="center"/>
          </w:tcPr>
          <w:p w14:paraId="4F3B9332" w14:textId="409F19BC" w:rsidR="002E27E1" w:rsidRPr="00AF342D" w:rsidRDefault="002E27E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sz w:val="21"/>
                <w:szCs w:val="21"/>
                <w:lang w:eastAsia="zh-CN"/>
              </w:rPr>
            </w:pP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开课</w:t>
            </w:r>
            <w:r w:rsidR="00631FA7" w:rsidRPr="00AF342D">
              <w:rPr>
                <w:rFonts w:eastAsia="SimSun"/>
                <w:b/>
                <w:sz w:val="21"/>
                <w:szCs w:val="21"/>
                <w:lang w:eastAsia="zh-CN"/>
              </w:rPr>
              <w:t>学院</w:t>
            </w: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：</w:t>
            </w:r>
            <w:r w:rsidR="005459E4" w:rsidRPr="00AD559C">
              <w:rPr>
                <w:rFonts w:eastAsia="SimSun" w:hint="eastAsia"/>
                <w:sz w:val="21"/>
                <w:szCs w:val="21"/>
                <w:lang w:eastAsia="zh-CN"/>
              </w:rPr>
              <w:t>粤台产业科技学院</w:t>
            </w:r>
          </w:p>
        </w:tc>
      </w:tr>
      <w:tr w:rsidR="00113022" w:rsidRPr="00AF342D" w14:paraId="4481CC1D" w14:textId="77777777" w:rsidTr="00914BA6">
        <w:trPr>
          <w:trHeight w:val="340"/>
          <w:jc w:val="center"/>
        </w:trPr>
        <w:tc>
          <w:tcPr>
            <w:tcW w:w="12747" w:type="dxa"/>
            <w:gridSpan w:val="9"/>
            <w:vAlign w:val="center"/>
          </w:tcPr>
          <w:p w14:paraId="5594B21C" w14:textId="47380DB6" w:rsidR="002E27E1" w:rsidRPr="00AF342D" w:rsidRDefault="002E27E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sz w:val="21"/>
                <w:szCs w:val="21"/>
                <w:lang w:eastAsia="zh-CN"/>
              </w:rPr>
            </w:pP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任课教师姓名</w:t>
            </w: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/</w:t>
            </w: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职称：</w:t>
            </w:r>
            <w:r w:rsidR="005459E4" w:rsidRPr="00AD559C">
              <w:rPr>
                <w:rFonts w:eastAsia="SimSun" w:hint="eastAsia"/>
                <w:sz w:val="21"/>
                <w:szCs w:val="21"/>
                <w:lang w:eastAsia="zh-CN"/>
              </w:rPr>
              <w:t>庄智颖</w:t>
            </w:r>
            <w:r w:rsidR="005459E4" w:rsidRPr="00AD559C">
              <w:rPr>
                <w:rFonts w:eastAsia="SimSun"/>
                <w:sz w:val="21"/>
                <w:szCs w:val="21"/>
                <w:lang w:eastAsia="zh-CN"/>
              </w:rPr>
              <w:t>/</w:t>
            </w:r>
            <w:r w:rsidR="005459E4" w:rsidRPr="00AD559C">
              <w:rPr>
                <w:rFonts w:eastAsia="SimSun" w:hint="eastAsia"/>
                <w:sz w:val="21"/>
                <w:szCs w:val="21"/>
                <w:lang w:eastAsia="zh-CN"/>
              </w:rPr>
              <w:t>副教授</w:t>
            </w:r>
          </w:p>
        </w:tc>
      </w:tr>
      <w:tr w:rsidR="00113022" w:rsidRPr="00AF342D" w14:paraId="516DB1F9" w14:textId="77777777" w:rsidTr="00914BA6">
        <w:trPr>
          <w:trHeight w:val="340"/>
          <w:jc w:val="center"/>
        </w:trPr>
        <w:tc>
          <w:tcPr>
            <w:tcW w:w="12747" w:type="dxa"/>
            <w:gridSpan w:val="9"/>
            <w:vAlign w:val="center"/>
          </w:tcPr>
          <w:p w14:paraId="395FFF78" w14:textId="77777777" w:rsidR="002E27E1" w:rsidRDefault="002E27E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答疑时间、地点与方式：</w:t>
            </w:r>
          </w:p>
          <w:p w14:paraId="32D867CD" w14:textId="77777777" w:rsidR="005459E4" w:rsidRPr="00B3193B" w:rsidRDefault="005459E4" w:rsidP="005459E4">
            <w:pPr>
              <w:tabs>
                <w:tab w:val="left" w:pos="1440"/>
              </w:tabs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 w:rsidRPr="00B3193B">
              <w:rPr>
                <w:rFonts w:eastAsia="SimSun"/>
                <w:sz w:val="21"/>
                <w:szCs w:val="21"/>
                <w:lang w:eastAsia="zh-CN"/>
              </w:rPr>
              <w:t>1.</w:t>
            </w:r>
            <w:r>
              <w:rPr>
                <w:rFonts w:eastAsia="SimSun"/>
                <w:sz w:val="21"/>
                <w:szCs w:val="21"/>
                <w:lang w:eastAsia="zh-CN"/>
              </w:rPr>
              <w:t xml:space="preserve"> </w:t>
            </w:r>
            <w:r w:rsidRPr="00B3193B">
              <w:rPr>
                <w:rFonts w:eastAsia="SimSun" w:hint="eastAsia"/>
                <w:sz w:val="21"/>
                <w:szCs w:val="21"/>
                <w:lang w:eastAsia="zh-CN"/>
              </w:rPr>
              <w:t>每次课的课前、课间和课后，采用一对一的问答方式；</w:t>
            </w:r>
          </w:p>
          <w:p w14:paraId="42805C9C" w14:textId="3312E8B5" w:rsidR="005459E4" w:rsidRPr="00AF342D" w:rsidRDefault="005459E4" w:rsidP="005459E4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sz w:val="21"/>
                <w:szCs w:val="21"/>
                <w:lang w:eastAsia="zh-CN"/>
              </w:rPr>
            </w:pPr>
            <w:r w:rsidRPr="00B3193B">
              <w:rPr>
                <w:rFonts w:eastAsia="SimSun"/>
                <w:sz w:val="21"/>
                <w:szCs w:val="21"/>
                <w:lang w:eastAsia="zh-CN"/>
              </w:rPr>
              <w:t>2.</w:t>
            </w:r>
            <w:r>
              <w:rPr>
                <w:rFonts w:eastAsia="SimSun"/>
                <w:sz w:val="21"/>
                <w:szCs w:val="21"/>
                <w:lang w:eastAsia="zh-CN"/>
              </w:rPr>
              <w:t xml:space="preserve"> </w:t>
            </w:r>
            <w:r w:rsidRPr="00B3193B">
              <w:rPr>
                <w:rFonts w:eastAsia="SimSun" w:hint="eastAsia"/>
                <w:sz w:val="21"/>
                <w:szCs w:val="21"/>
                <w:lang w:eastAsia="zh-CN"/>
              </w:rPr>
              <w:t>每次习题课，采用集中讲解方式。</w:t>
            </w:r>
          </w:p>
        </w:tc>
      </w:tr>
      <w:tr w:rsidR="00113022" w:rsidRPr="00AF342D" w14:paraId="6BAD4A00" w14:textId="77777777" w:rsidTr="00914BA6">
        <w:trPr>
          <w:trHeight w:val="340"/>
          <w:jc w:val="center"/>
        </w:trPr>
        <w:tc>
          <w:tcPr>
            <w:tcW w:w="12747" w:type="dxa"/>
            <w:gridSpan w:val="9"/>
            <w:vAlign w:val="center"/>
          </w:tcPr>
          <w:p w14:paraId="78518D79" w14:textId="405CFAFD" w:rsidR="00735FDE" w:rsidRPr="00AF342D" w:rsidRDefault="00735FDE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 w:rsidRPr="00AF342D">
              <w:rPr>
                <w:rFonts w:eastAsia="SimSun"/>
                <w:b/>
                <w:bCs/>
                <w:sz w:val="21"/>
                <w:szCs w:val="21"/>
                <w:lang w:eastAsia="zh-CN"/>
              </w:rPr>
              <w:t>课程考核方式：</w:t>
            </w:r>
            <w:r w:rsidR="005459E4" w:rsidRPr="004D6B0F">
              <w:rPr>
                <w:rFonts w:eastAsia="SimSun" w:hint="eastAsia"/>
                <w:sz w:val="21"/>
                <w:szCs w:val="21"/>
                <w:lang w:eastAsia="zh-CN"/>
              </w:rPr>
              <w:t>开卷</w:t>
            </w:r>
            <w:r w:rsidR="005459E4" w:rsidRPr="004D6B0F">
              <w:rPr>
                <w:rFonts w:eastAsia="SimSun" w:hint="eastAsia"/>
                <w:b/>
                <w:sz w:val="21"/>
                <w:szCs w:val="21"/>
                <w:lang w:eastAsia="zh-CN"/>
              </w:rPr>
              <w:t>（</w:t>
            </w:r>
            <w:r w:rsidR="005459E4" w:rsidRPr="004D6B0F">
              <w:rPr>
                <w:rFonts w:eastAsia="SimSun"/>
                <w:b/>
                <w:sz w:val="21"/>
                <w:szCs w:val="21"/>
                <w:lang w:eastAsia="zh-CN"/>
              </w:rPr>
              <w:t xml:space="preserve">   </w:t>
            </w:r>
            <w:r w:rsidR="005459E4" w:rsidRPr="004D6B0F">
              <w:rPr>
                <w:rFonts w:eastAsia="SimSun" w:hint="eastAsia"/>
                <w:b/>
                <w:sz w:val="21"/>
                <w:szCs w:val="21"/>
                <w:lang w:eastAsia="zh-CN"/>
              </w:rPr>
              <w:t>）</w:t>
            </w:r>
            <w:r w:rsidR="005459E4" w:rsidRPr="004D6B0F">
              <w:rPr>
                <w:rFonts w:eastAsia="SimSun"/>
                <w:sz w:val="21"/>
                <w:szCs w:val="21"/>
                <w:lang w:eastAsia="zh-CN"/>
              </w:rPr>
              <w:t xml:space="preserve">     </w:t>
            </w:r>
            <w:r w:rsidR="005459E4" w:rsidRPr="004D6B0F">
              <w:rPr>
                <w:rFonts w:eastAsia="SimSun" w:hint="eastAsia"/>
                <w:sz w:val="21"/>
                <w:szCs w:val="21"/>
                <w:lang w:eastAsia="zh-CN"/>
              </w:rPr>
              <w:t>闭卷</w:t>
            </w:r>
            <w:r w:rsidR="005459E4" w:rsidRPr="004D6B0F">
              <w:rPr>
                <w:rFonts w:eastAsia="SimSun" w:hint="eastAsia"/>
                <w:b/>
                <w:sz w:val="21"/>
                <w:szCs w:val="21"/>
                <w:lang w:eastAsia="zh-CN"/>
              </w:rPr>
              <w:t>（</w:t>
            </w:r>
            <w:r w:rsidR="005459E4" w:rsidRPr="004D6B0F">
              <w:rPr>
                <w:rFonts w:ascii="Segoe UI Symbol" w:eastAsia="MS Mincho" w:hAnsi="Segoe UI Symbol" w:cs="Segoe UI Symbol"/>
                <w:b/>
                <w:sz w:val="21"/>
                <w:szCs w:val="21"/>
                <w:lang w:eastAsia="zh-CN"/>
              </w:rPr>
              <w:t>✔</w:t>
            </w:r>
            <w:r w:rsidR="005459E4" w:rsidRPr="004D6B0F">
              <w:rPr>
                <w:rFonts w:eastAsia="SimSun" w:hint="eastAsia"/>
                <w:b/>
                <w:sz w:val="21"/>
                <w:szCs w:val="21"/>
                <w:lang w:eastAsia="zh-CN"/>
              </w:rPr>
              <w:t>）</w:t>
            </w:r>
            <w:r w:rsidR="005459E4" w:rsidRPr="004D6B0F">
              <w:rPr>
                <w:rFonts w:eastAsia="SimSun"/>
                <w:b/>
                <w:sz w:val="21"/>
                <w:szCs w:val="21"/>
                <w:lang w:eastAsia="zh-CN"/>
              </w:rPr>
              <w:t xml:space="preserve">   </w:t>
            </w:r>
            <w:r w:rsidR="005459E4" w:rsidRPr="004D6B0F">
              <w:rPr>
                <w:rFonts w:eastAsia="SimSun" w:hint="eastAsia"/>
                <w:sz w:val="21"/>
                <w:szCs w:val="21"/>
                <w:lang w:eastAsia="zh-CN"/>
              </w:rPr>
              <w:t>课程论文</w:t>
            </w:r>
            <w:r w:rsidR="005459E4" w:rsidRPr="004D6B0F">
              <w:rPr>
                <w:rFonts w:eastAsia="SimSun" w:hint="eastAsia"/>
                <w:b/>
                <w:sz w:val="21"/>
                <w:szCs w:val="21"/>
                <w:lang w:eastAsia="zh-CN"/>
              </w:rPr>
              <w:t>（</w:t>
            </w:r>
            <w:r w:rsidR="005459E4" w:rsidRPr="004D6B0F">
              <w:rPr>
                <w:rFonts w:eastAsia="SimSun"/>
                <w:b/>
                <w:sz w:val="21"/>
                <w:szCs w:val="21"/>
                <w:lang w:eastAsia="zh-CN"/>
              </w:rPr>
              <w:t xml:space="preserve">  </w:t>
            </w:r>
            <w:r w:rsidR="005459E4" w:rsidRPr="004D6B0F">
              <w:rPr>
                <w:rFonts w:eastAsia="SimSun" w:hint="eastAsia"/>
                <w:b/>
                <w:sz w:val="21"/>
                <w:szCs w:val="21"/>
                <w:lang w:eastAsia="zh-CN"/>
              </w:rPr>
              <w:t>）</w:t>
            </w:r>
            <w:r w:rsidR="005459E4" w:rsidRPr="004D6B0F">
              <w:rPr>
                <w:rFonts w:eastAsia="SimSun"/>
                <w:b/>
                <w:sz w:val="21"/>
                <w:szCs w:val="21"/>
                <w:lang w:eastAsia="zh-CN"/>
              </w:rPr>
              <w:t xml:space="preserve">   </w:t>
            </w:r>
            <w:r w:rsidR="005459E4" w:rsidRPr="004D6B0F">
              <w:rPr>
                <w:rFonts w:eastAsia="SimSun" w:hint="eastAsia"/>
                <w:sz w:val="21"/>
                <w:szCs w:val="21"/>
                <w:lang w:eastAsia="zh-CN"/>
              </w:rPr>
              <w:t>其它</w:t>
            </w:r>
            <w:r w:rsidR="005459E4" w:rsidRPr="004D6B0F">
              <w:rPr>
                <w:rFonts w:eastAsia="SimSun" w:hint="eastAsia"/>
                <w:b/>
                <w:sz w:val="21"/>
                <w:szCs w:val="21"/>
                <w:lang w:eastAsia="zh-CN"/>
              </w:rPr>
              <w:t>（</w:t>
            </w:r>
            <w:r w:rsidR="005459E4" w:rsidRPr="004D6B0F">
              <w:rPr>
                <w:rFonts w:eastAsia="SimSun"/>
                <w:b/>
                <w:sz w:val="21"/>
                <w:szCs w:val="21"/>
                <w:lang w:eastAsia="zh-CN"/>
              </w:rPr>
              <w:t xml:space="preserve">  </w:t>
            </w:r>
            <w:r w:rsidR="005459E4" w:rsidRPr="004D6B0F">
              <w:rPr>
                <w:rFonts w:eastAsia="SimSun" w:hint="eastAsia"/>
                <w:b/>
                <w:sz w:val="21"/>
                <w:szCs w:val="21"/>
                <w:lang w:eastAsia="zh-CN"/>
              </w:rPr>
              <w:t>）</w:t>
            </w:r>
          </w:p>
        </w:tc>
      </w:tr>
      <w:tr w:rsidR="00113022" w:rsidRPr="00AF342D" w14:paraId="57DF00B1" w14:textId="77777777" w:rsidTr="00914BA6">
        <w:trPr>
          <w:trHeight w:val="340"/>
          <w:jc w:val="center"/>
        </w:trPr>
        <w:tc>
          <w:tcPr>
            <w:tcW w:w="12747" w:type="dxa"/>
            <w:gridSpan w:val="9"/>
            <w:vAlign w:val="center"/>
          </w:tcPr>
          <w:p w14:paraId="71FCC354" w14:textId="04485E50" w:rsidR="00735FDE" w:rsidRDefault="00735FDE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bCs/>
                <w:sz w:val="21"/>
                <w:szCs w:val="21"/>
                <w:lang w:eastAsia="zh-CN"/>
              </w:rPr>
            </w:pPr>
            <w:r w:rsidRPr="00AF342D">
              <w:rPr>
                <w:rFonts w:eastAsia="SimSun"/>
                <w:b/>
                <w:bCs/>
                <w:sz w:val="21"/>
                <w:szCs w:val="21"/>
                <w:lang w:eastAsia="zh-CN"/>
              </w:rPr>
              <w:t>使用教材：</w:t>
            </w:r>
          </w:p>
          <w:p w14:paraId="6756DDCE" w14:textId="18D944B1" w:rsidR="005459E4" w:rsidRPr="00AF342D" w:rsidRDefault="005459E4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bCs/>
                <w:sz w:val="21"/>
                <w:szCs w:val="21"/>
                <w:lang w:eastAsia="zh-CN"/>
              </w:rPr>
            </w:pPr>
            <w:r w:rsidRPr="00980C12">
              <w:rPr>
                <w:rFonts w:eastAsia="SimSun" w:hint="eastAsia"/>
                <w:bCs/>
                <w:sz w:val="21"/>
                <w:szCs w:val="21"/>
                <w:lang w:eastAsia="zh-CN"/>
              </w:rPr>
              <w:t>《自动控制原理》，胥布工</w:t>
            </w:r>
            <w:r w:rsidRPr="00980C12">
              <w:rPr>
                <w:rFonts w:eastAsia="SimSun"/>
                <w:bCs/>
                <w:sz w:val="21"/>
                <w:szCs w:val="21"/>
                <w:lang w:eastAsia="zh-CN"/>
              </w:rPr>
              <w:t xml:space="preserve"> </w:t>
            </w:r>
            <w:r w:rsidRPr="00980C12">
              <w:rPr>
                <w:rFonts w:eastAsia="SimSun" w:hint="eastAsia"/>
                <w:bCs/>
                <w:sz w:val="21"/>
                <w:szCs w:val="21"/>
                <w:lang w:eastAsia="zh-CN"/>
              </w:rPr>
              <w:t>主编，电子工业出版社，</w:t>
            </w:r>
            <w:r w:rsidRPr="00980C12">
              <w:rPr>
                <w:rFonts w:eastAsia="SimSun"/>
                <w:bCs/>
                <w:sz w:val="21"/>
                <w:szCs w:val="21"/>
                <w:lang w:eastAsia="zh-CN"/>
              </w:rPr>
              <w:t>2016</w:t>
            </w:r>
            <w:r w:rsidRPr="00980C12">
              <w:rPr>
                <w:rFonts w:eastAsia="SimSun" w:hint="eastAsia"/>
                <w:bCs/>
                <w:sz w:val="21"/>
                <w:szCs w:val="21"/>
                <w:lang w:eastAsia="zh-CN"/>
              </w:rPr>
              <w:t>，第</w:t>
            </w:r>
            <w:r w:rsidRPr="00980C12">
              <w:rPr>
                <w:rFonts w:eastAsia="SimSun"/>
                <w:bCs/>
                <w:sz w:val="21"/>
                <w:szCs w:val="21"/>
                <w:lang w:eastAsia="zh-CN"/>
              </w:rPr>
              <w:t>2</w:t>
            </w:r>
            <w:r w:rsidRPr="00980C12">
              <w:rPr>
                <w:rFonts w:eastAsia="SimSun" w:hint="eastAsia"/>
                <w:bCs/>
                <w:sz w:val="21"/>
                <w:szCs w:val="21"/>
                <w:lang w:eastAsia="zh-CN"/>
              </w:rPr>
              <w:t>版</w:t>
            </w:r>
          </w:p>
          <w:p w14:paraId="210B009F" w14:textId="77777777" w:rsidR="00735FDE" w:rsidRDefault="00735FDE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bCs/>
                <w:sz w:val="21"/>
                <w:szCs w:val="21"/>
                <w:lang w:eastAsia="zh-CN"/>
              </w:rPr>
            </w:pPr>
            <w:r w:rsidRPr="00AF342D">
              <w:rPr>
                <w:rFonts w:eastAsia="SimSun"/>
                <w:b/>
                <w:bCs/>
                <w:sz w:val="21"/>
                <w:szCs w:val="21"/>
                <w:lang w:eastAsia="zh-CN"/>
              </w:rPr>
              <w:t>教学参考资料：</w:t>
            </w:r>
          </w:p>
          <w:p w14:paraId="3D5CEC9D" w14:textId="77777777" w:rsidR="005459E4" w:rsidRDefault="005459E4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Cs/>
                <w:sz w:val="21"/>
                <w:szCs w:val="21"/>
                <w:lang w:eastAsia="zh-CN"/>
              </w:rPr>
            </w:pPr>
            <w:r w:rsidRPr="00980C12">
              <w:rPr>
                <w:rFonts w:eastAsia="SimSun" w:hint="eastAsia"/>
                <w:bCs/>
                <w:sz w:val="21"/>
                <w:szCs w:val="21"/>
                <w:lang w:eastAsia="zh-CN"/>
              </w:rPr>
              <w:t>《自动控制原理》，彭冬玲</w:t>
            </w:r>
            <w:r w:rsidRPr="00980C12">
              <w:rPr>
                <w:rFonts w:eastAsia="SimSun"/>
                <w:bCs/>
                <w:sz w:val="21"/>
                <w:szCs w:val="21"/>
                <w:lang w:eastAsia="zh-CN"/>
              </w:rPr>
              <w:t xml:space="preserve"> </w:t>
            </w:r>
            <w:r w:rsidRPr="00980C12">
              <w:rPr>
                <w:rFonts w:eastAsia="SimSun" w:hint="eastAsia"/>
                <w:bCs/>
                <w:sz w:val="21"/>
                <w:szCs w:val="21"/>
                <w:lang w:eastAsia="zh-CN"/>
              </w:rPr>
              <w:t>主编，华中科技大学出版社，</w:t>
            </w:r>
            <w:r w:rsidRPr="00980C12">
              <w:rPr>
                <w:rFonts w:eastAsia="SimSun"/>
                <w:bCs/>
                <w:sz w:val="21"/>
                <w:szCs w:val="21"/>
                <w:lang w:eastAsia="zh-CN"/>
              </w:rPr>
              <w:t>2017</w:t>
            </w:r>
            <w:r w:rsidRPr="00980C12">
              <w:rPr>
                <w:rFonts w:eastAsia="SimSun" w:hint="eastAsia"/>
                <w:bCs/>
                <w:sz w:val="21"/>
                <w:szCs w:val="21"/>
                <w:lang w:eastAsia="zh-CN"/>
              </w:rPr>
              <w:t>，第</w:t>
            </w:r>
            <w:r w:rsidRPr="00980C12">
              <w:rPr>
                <w:rFonts w:eastAsia="SimSun"/>
                <w:bCs/>
                <w:sz w:val="21"/>
                <w:szCs w:val="21"/>
                <w:lang w:eastAsia="zh-CN"/>
              </w:rPr>
              <w:t>1</w:t>
            </w:r>
            <w:r w:rsidRPr="00980C12">
              <w:rPr>
                <w:rFonts w:eastAsia="SimSun" w:hint="eastAsia"/>
                <w:bCs/>
                <w:sz w:val="21"/>
                <w:szCs w:val="21"/>
                <w:lang w:eastAsia="zh-CN"/>
              </w:rPr>
              <w:t>版</w:t>
            </w:r>
          </w:p>
          <w:p w14:paraId="08DE6BEC" w14:textId="021B818A" w:rsidR="00F94D68" w:rsidRPr="00AF342D" w:rsidRDefault="00F94D68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bCs/>
                <w:sz w:val="21"/>
                <w:szCs w:val="21"/>
                <w:lang w:eastAsia="zh-CN"/>
              </w:rPr>
            </w:pPr>
            <w:r w:rsidRPr="00980C12">
              <w:rPr>
                <w:rFonts w:eastAsia="SimSun" w:hint="eastAsia"/>
                <w:bCs/>
                <w:sz w:val="21"/>
                <w:szCs w:val="21"/>
                <w:lang w:eastAsia="zh-CN"/>
              </w:rPr>
              <w:t>《</w:t>
            </w:r>
            <w:r>
              <w:rPr>
                <w:rFonts w:eastAsia="SimSun" w:hint="eastAsia"/>
                <w:bCs/>
                <w:sz w:val="21"/>
                <w:szCs w:val="21"/>
                <w:lang w:eastAsia="zh-CN"/>
              </w:rPr>
              <w:t>机械工程</w:t>
            </w:r>
            <w:r w:rsidRPr="00980C12">
              <w:rPr>
                <w:rFonts w:eastAsia="SimSun" w:hint="eastAsia"/>
                <w:bCs/>
                <w:sz w:val="21"/>
                <w:szCs w:val="21"/>
                <w:lang w:eastAsia="zh-CN"/>
              </w:rPr>
              <w:t>控制》，</w:t>
            </w:r>
            <w:r>
              <w:rPr>
                <w:rFonts w:eastAsia="SimSun" w:hint="eastAsia"/>
                <w:bCs/>
                <w:sz w:val="21"/>
                <w:szCs w:val="21"/>
                <w:lang w:eastAsia="zh-CN"/>
              </w:rPr>
              <w:t>杨叔子</w:t>
            </w:r>
            <w:r w:rsidRPr="00980C12">
              <w:rPr>
                <w:rFonts w:eastAsia="SimSun"/>
                <w:bCs/>
                <w:sz w:val="21"/>
                <w:szCs w:val="21"/>
                <w:lang w:eastAsia="zh-CN"/>
              </w:rPr>
              <w:t xml:space="preserve"> </w:t>
            </w:r>
            <w:r>
              <w:rPr>
                <w:rFonts w:eastAsia="SimSun" w:hint="eastAsia"/>
                <w:bCs/>
                <w:sz w:val="21"/>
                <w:szCs w:val="21"/>
                <w:lang w:eastAsia="zh-CN"/>
              </w:rPr>
              <w:t>等</w:t>
            </w:r>
            <w:r w:rsidRPr="00980C12">
              <w:rPr>
                <w:rFonts w:eastAsia="SimSun" w:hint="eastAsia"/>
                <w:bCs/>
                <w:sz w:val="21"/>
                <w:szCs w:val="21"/>
                <w:lang w:eastAsia="zh-CN"/>
              </w:rPr>
              <w:t>编，华中科技大学出版社，</w:t>
            </w:r>
            <w:r w:rsidRPr="00980C12">
              <w:rPr>
                <w:rFonts w:eastAsia="SimSun"/>
                <w:bCs/>
                <w:sz w:val="21"/>
                <w:szCs w:val="21"/>
                <w:lang w:eastAsia="zh-CN"/>
              </w:rPr>
              <w:t>20</w:t>
            </w:r>
            <w:r>
              <w:rPr>
                <w:rFonts w:eastAsia="SimSun"/>
                <w:bCs/>
                <w:sz w:val="21"/>
                <w:szCs w:val="21"/>
                <w:lang w:eastAsia="zh-CN"/>
              </w:rPr>
              <w:t>20</w:t>
            </w:r>
            <w:r w:rsidRPr="00980C12">
              <w:rPr>
                <w:rFonts w:eastAsia="SimSun" w:hint="eastAsia"/>
                <w:bCs/>
                <w:sz w:val="21"/>
                <w:szCs w:val="21"/>
                <w:lang w:eastAsia="zh-CN"/>
              </w:rPr>
              <w:t>，第</w:t>
            </w:r>
            <w:r>
              <w:rPr>
                <w:rFonts w:eastAsia="SimSun"/>
                <w:bCs/>
                <w:sz w:val="21"/>
                <w:szCs w:val="21"/>
                <w:lang w:eastAsia="zh-CN"/>
              </w:rPr>
              <w:t>7</w:t>
            </w:r>
            <w:r w:rsidRPr="00980C12">
              <w:rPr>
                <w:rFonts w:eastAsia="SimSun" w:hint="eastAsia"/>
                <w:bCs/>
                <w:sz w:val="21"/>
                <w:szCs w:val="21"/>
                <w:lang w:eastAsia="zh-CN"/>
              </w:rPr>
              <w:t>版</w:t>
            </w:r>
          </w:p>
        </w:tc>
      </w:tr>
      <w:tr w:rsidR="00113022" w:rsidRPr="00AF342D" w14:paraId="13490944" w14:textId="77777777" w:rsidTr="00914BA6">
        <w:trPr>
          <w:trHeight w:val="340"/>
          <w:jc w:val="center"/>
        </w:trPr>
        <w:tc>
          <w:tcPr>
            <w:tcW w:w="12747" w:type="dxa"/>
            <w:gridSpan w:val="9"/>
            <w:vAlign w:val="center"/>
          </w:tcPr>
          <w:p w14:paraId="212A7CD7" w14:textId="77777777" w:rsidR="00735FDE" w:rsidRPr="00AF342D" w:rsidRDefault="00735FDE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课程简介：</w:t>
            </w:r>
          </w:p>
          <w:p w14:paraId="76040537" w14:textId="7C2957FF" w:rsidR="00735FDE" w:rsidRPr="00AF342D" w:rsidRDefault="00F94D68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 w:rsidRPr="00B3193B">
              <w:rPr>
                <w:rFonts w:eastAsia="SimSun" w:hint="eastAsia"/>
                <w:sz w:val="21"/>
                <w:szCs w:val="21"/>
                <w:lang w:eastAsia="zh-CN"/>
              </w:rPr>
              <w:t>《自动控制原理》是</w:t>
            </w:r>
            <w:r w:rsidR="00743C06">
              <w:rPr>
                <w:rFonts w:eastAsia="SimSun" w:hint="eastAsia"/>
                <w:sz w:val="21"/>
                <w:szCs w:val="21"/>
                <w:lang w:eastAsia="zh-CN"/>
              </w:rPr>
              <w:t>智能制造工程</w:t>
            </w:r>
            <w:r w:rsidRPr="00B3193B">
              <w:rPr>
                <w:rFonts w:eastAsia="SimSun" w:hint="eastAsia"/>
                <w:sz w:val="21"/>
                <w:szCs w:val="21"/>
                <w:lang w:eastAsia="zh-CN"/>
              </w:rPr>
              <w:t>专业的一门重要的学科基础</w:t>
            </w:r>
            <w:r w:rsidR="00743C06" w:rsidRPr="005459E4">
              <w:rPr>
                <w:rFonts w:eastAsia="SimSun"/>
                <w:bCs/>
                <w:sz w:val="21"/>
                <w:szCs w:val="21"/>
                <w:lang w:eastAsia="zh-CN"/>
              </w:rPr>
              <w:t>选</w:t>
            </w:r>
            <w:r w:rsidRPr="00B3193B">
              <w:rPr>
                <w:rFonts w:eastAsia="SimSun" w:hint="eastAsia"/>
                <w:sz w:val="21"/>
                <w:szCs w:val="21"/>
                <w:lang w:eastAsia="zh-CN"/>
              </w:rPr>
              <w:t>修课程，亦是控制相关课程体系中的核心和主干课程，其主要内容包括了线性控制系统的数学建模、时域分析、根轨迹分析、频域分析、校正方法和校正装置设计，以及带入了非线性控制系统和离散控制系统的分析方法。《自动控制原理》是学生学习</w:t>
            </w:r>
            <w:r w:rsidRPr="00B3193B">
              <w:rPr>
                <w:rFonts w:eastAsia="SimSun"/>
                <w:sz w:val="21"/>
                <w:szCs w:val="21"/>
                <w:lang w:eastAsia="zh-CN"/>
              </w:rPr>
              <w:t>“</w:t>
            </w:r>
            <w:r w:rsidRPr="00B3193B">
              <w:rPr>
                <w:rFonts w:eastAsia="SimSun" w:hint="eastAsia"/>
                <w:sz w:val="21"/>
                <w:szCs w:val="21"/>
                <w:lang w:eastAsia="zh-CN"/>
              </w:rPr>
              <w:t>计算机控制系统</w:t>
            </w:r>
            <w:r w:rsidRPr="00B3193B">
              <w:rPr>
                <w:rFonts w:eastAsia="SimSun"/>
                <w:sz w:val="21"/>
                <w:szCs w:val="21"/>
                <w:lang w:eastAsia="zh-CN"/>
              </w:rPr>
              <w:t>”</w:t>
            </w:r>
            <w:r w:rsidRPr="00B3193B">
              <w:rPr>
                <w:rFonts w:eastAsia="SimSun" w:hint="eastAsia"/>
                <w:sz w:val="21"/>
                <w:szCs w:val="21"/>
                <w:lang w:eastAsia="zh-CN"/>
              </w:rPr>
              <w:t>、</w:t>
            </w:r>
            <w:r w:rsidRPr="00B3193B">
              <w:rPr>
                <w:rFonts w:eastAsia="SimSun"/>
                <w:sz w:val="21"/>
                <w:szCs w:val="21"/>
                <w:lang w:eastAsia="zh-CN"/>
              </w:rPr>
              <w:t>“</w:t>
            </w:r>
            <w:r w:rsidRPr="00B3193B">
              <w:rPr>
                <w:rFonts w:eastAsia="SimSun" w:hint="eastAsia"/>
                <w:sz w:val="21"/>
                <w:szCs w:val="21"/>
                <w:lang w:eastAsia="zh-CN"/>
              </w:rPr>
              <w:t>运动控制系统</w:t>
            </w:r>
            <w:r w:rsidRPr="00B3193B">
              <w:rPr>
                <w:rFonts w:eastAsia="SimSun"/>
                <w:sz w:val="21"/>
                <w:szCs w:val="21"/>
                <w:lang w:eastAsia="zh-CN"/>
              </w:rPr>
              <w:t>”</w:t>
            </w:r>
            <w:r w:rsidRPr="00B3193B">
              <w:rPr>
                <w:rFonts w:eastAsia="SimSun" w:hint="eastAsia"/>
                <w:sz w:val="21"/>
                <w:szCs w:val="21"/>
                <w:lang w:eastAsia="zh-CN"/>
              </w:rPr>
              <w:t>、</w:t>
            </w:r>
            <w:r w:rsidRPr="00B3193B">
              <w:rPr>
                <w:rFonts w:eastAsia="SimSun"/>
                <w:sz w:val="21"/>
                <w:szCs w:val="21"/>
                <w:lang w:eastAsia="zh-CN"/>
              </w:rPr>
              <w:t>“</w:t>
            </w:r>
            <w:r w:rsidRPr="00B3193B">
              <w:rPr>
                <w:rFonts w:eastAsia="SimSun" w:hint="eastAsia"/>
                <w:sz w:val="21"/>
                <w:szCs w:val="21"/>
                <w:lang w:eastAsia="zh-CN"/>
              </w:rPr>
              <w:t>过程控制系统</w:t>
            </w:r>
            <w:r w:rsidRPr="00B3193B">
              <w:rPr>
                <w:rFonts w:eastAsia="SimSun"/>
                <w:sz w:val="21"/>
                <w:szCs w:val="21"/>
                <w:lang w:eastAsia="zh-CN"/>
              </w:rPr>
              <w:t>”</w:t>
            </w:r>
            <w:r w:rsidRPr="00B3193B">
              <w:rPr>
                <w:rFonts w:eastAsia="SimSun" w:hint="eastAsia"/>
                <w:sz w:val="21"/>
                <w:szCs w:val="21"/>
                <w:lang w:eastAsia="zh-CN"/>
              </w:rPr>
              <w:t>、</w:t>
            </w:r>
            <w:r w:rsidRPr="00B3193B">
              <w:rPr>
                <w:rFonts w:eastAsia="SimSun"/>
                <w:sz w:val="21"/>
                <w:szCs w:val="21"/>
                <w:lang w:eastAsia="zh-CN"/>
              </w:rPr>
              <w:t>“</w:t>
            </w:r>
            <w:r w:rsidRPr="00B3193B">
              <w:rPr>
                <w:rFonts w:eastAsia="SimSun" w:hint="eastAsia"/>
                <w:sz w:val="21"/>
                <w:szCs w:val="21"/>
                <w:lang w:eastAsia="zh-CN"/>
              </w:rPr>
              <w:t>电梯控制</w:t>
            </w:r>
            <w:r w:rsidRPr="00B3193B">
              <w:rPr>
                <w:rFonts w:eastAsia="SimSun"/>
                <w:sz w:val="21"/>
                <w:szCs w:val="21"/>
                <w:lang w:eastAsia="zh-CN"/>
              </w:rPr>
              <w:t>”</w:t>
            </w:r>
            <w:r w:rsidRPr="00B3193B">
              <w:rPr>
                <w:rFonts w:eastAsia="SimSun" w:hint="eastAsia"/>
                <w:sz w:val="21"/>
                <w:szCs w:val="21"/>
                <w:lang w:eastAsia="zh-CN"/>
              </w:rPr>
              <w:t>、</w:t>
            </w:r>
            <w:r w:rsidRPr="00B3193B">
              <w:rPr>
                <w:rFonts w:eastAsia="SimSun"/>
                <w:sz w:val="21"/>
                <w:szCs w:val="21"/>
                <w:lang w:eastAsia="zh-CN"/>
              </w:rPr>
              <w:t>“</w:t>
            </w:r>
            <w:r w:rsidRPr="00B3193B">
              <w:rPr>
                <w:rFonts w:eastAsia="SimSun" w:hint="eastAsia"/>
                <w:sz w:val="21"/>
                <w:szCs w:val="21"/>
                <w:lang w:eastAsia="zh-CN"/>
              </w:rPr>
              <w:t>电机控制</w:t>
            </w:r>
            <w:r w:rsidRPr="00B3193B">
              <w:rPr>
                <w:rFonts w:eastAsia="SimSun"/>
                <w:sz w:val="21"/>
                <w:szCs w:val="21"/>
                <w:lang w:eastAsia="zh-CN"/>
              </w:rPr>
              <w:t>”</w:t>
            </w:r>
            <w:r w:rsidRPr="00B3193B">
              <w:rPr>
                <w:rFonts w:eastAsia="SimSun" w:hint="eastAsia"/>
                <w:sz w:val="21"/>
                <w:szCs w:val="21"/>
                <w:lang w:eastAsia="zh-CN"/>
              </w:rPr>
              <w:t>等专业课程必需的基础知识，为学生日后从事控制系统性能分析、控制器设计等工作奠定基础。</w:t>
            </w:r>
          </w:p>
        </w:tc>
      </w:tr>
      <w:tr w:rsidR="00113022" w:rsidRPr="00AF342D" w14:paraId="328BD82B" w14:textId="77777777" w:rsidTr="00136D06">
        <w:trPr>
          <w:trHeight w:val="1124"/>
          <w:jc w:val="center"/>
        </w:trPr>
        <w:tc>
          <w:tcPr>
            <w:tcW w:w="8380" w:type="dxa"/>
            <w:gridSpan w:val="6"/>
          </w:tcPr>
          <w:p w14:paraId="73F539F6" w14:textId="15EEFCAC" w:rsidR="003403E2" w:rsidRDefault="00917C66" w:rsidP="003403E2">
            <w:pPr>
              <w:tabs>
                <w:tab w:val="left" w:pos="1440"/>
              </w:tabs>
              <w:spacing w:line="360" w:lineRule="exact"/>
              <w:ind w:firstLineChars="200" w:firstLine="422"/>
              <w:outlineLvl w:val="0"/>
              <w:rPr>
                <w:b/>
                <w:szCs w:val="21"/>
                <w:lang w:eastAsia="zh-CN"/>
              </w:rPr>
            </w:pP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lastRenderedPageBreak/>
              <w:t>课程教学目标</w:t>
            </w:r>
          </w:p>
          <w:p w14:paraId="587D466D" w14:textId="77777777" w:rsidR="00F94D68" w:rsidRPr="00B41F1B" w:rsidRDefault="00F94D68" w:rsidP="00F94D68">
            <w:pPr>
              <w:tabs>
                <w:tab w:val="left" w:pos="1440"/>
              </w:tabs>
              <w:spacing w:after="0" w:line="360" w:lineRule="exact"/>
              <w:ind w:firstLineChars="200" w:firstLine="422"/>
              <w:outlineLvl w:val="0"/>
              <w:rPr>
                <w:rFonts w:eastAsia="SimSun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B41F1B">
              <w:rPr>
                <w:rFonts w:eastAsia="SimSun" w:hint="eastAsia"/>
                <w:b/>
                <w:color w:val="000000" w:themeColor="text1"/>
                <w:sz w:val="21"/>
                <w:szCs w:val="21"/>
                <w:lang w:eastAsia="zh-CN"/>
              </w:rPr>
              <w:t>一、知识目标：</w:t>
            </w:r>
          </w:p>
          <w:p w14:paraId="5903AB13" w14:textId="1E7FFE2C" w:rsidR="00F94D68" w:rsidRDefault="00F94D68" w:rsidP="00F94D68">
            <w:pPr>
              <w:spacing w:after="0" w:line="360" w:lineRule="exact"/>
              <w:ind w:left="866" w:hanging="284"/>
              <w:rPr>
                <w:sz w:val="21"/>
                <w:szCs w:val="21"/>
                <w:lang w:eastAsia="zh-CN"/>
              </w:rPr>
            </w:pPr>
            <w:r w:rsidRPr="00B41F1B"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  <w:t>1</w:t>
            </w:r>
            <w:r w:rsidRPr="00B41F1B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、</w:t>
            </w:r>
            <w:r w:rsidRPr="00B3193B">
              <w:rPr>
                <w:rFonts w:eastAsia="SimSun" w:hint="eastAsia"/>
                <w:sz w:val="21"/>
                <w:szCs w:val="21"/>
                <w:lang w:eastAsia="zh-CN"/>
              </w:rPr>
              <w:t>熟悉线性控制系统数学模型的建立和传递函数的求解、掌握线性控制系统的时域分析方法</w:t>
            </w:r>
            <w:r>
              <w:rPr>
                <w:rFonts w:eastAsia="SimSun" w:hint="eastAsia"/>
                <w:sz w:val="21"/>
                <w:szCs w:val="21"/>
                <w:lang w:eastAsia="zh-CN"/>
              </w:rPr>
              <w:t>。</w:t>
            </w:r>
          </w:p>
          <w:p w14:paraId="7CC6CBD2" w14:textId="1E7C827F" w:rsidR="00F94D68" w:rsidRPr="00321134" w:rsidRDefault="00F94D68" w:rsidP="00F94D68">
            <w:pPr>
              <w:spacing w:after="0" w:line="360" w:lineRule="exact"/>
              <w:ind w:left="866" w:hanging="284"/>
              <w:rPr>
                <w:sz w:val="21"/>
                <w:szCs w:val="21"/>
                <w:lang w:eastAsia="zh-CN"/>
              </w:rPr>
            </w:pPr>
            <w:r w:rsidRPr="00217533">
              <w:rPr>
                <w:rFonts w:eastAsia="SimSun"/>
                <w:sz w:val="21"/>
                <w:szCs w:val="21"/>
                <w:lang w:eastAsia="zh-CN"/>
              </w:rPr>
              <w:t>2</w:t>
            </w:r>
            <w:r w:rsidRPr="00B41F1B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、</w:t>
            </w:r>
            <w:r w:rsidRPr="00B3193B">
              <w:rPr>
                <w:rFonts w:eastAsia="SimSun" w:hint="eastAsia"/>
                <w:sz w:val="21"/>
                <w:szCs w:val="21"/>
                <w:lang w:eastAsia="zh-CN"/>
              </w:rPr>
              <w:t>熟练计算控制系统的超调量、调节时间、稳定裕量、稳态精度等时域性能指标、掌握线性控制系统的根轨迹分析方法、理解开环根轨迹增益和开环零极点对系统性能的影响、掌握线性控制系统的频域分析方法、熟练绘制线性系统的</w:t>
            </w:r>
            <w:r w:rsidRPr="00B3193B">
              <w:rPr>
                <w:rFonts w:eastAsia="SimSun"/>
                <w:sz w:val="21"/>
                <w:szCs w:val="21"/>
                <w:lang w:eastAsia="zh-CN"/>
              </w:rPr>
              <w:t>Nyquist</w:t>
            </w:r>
            <w:r w:rsidRPr="00B3193B">
              <w:rPr>
                <w:rFonts w:eastAsia="SimSun" w:hint="eastAsia"/>
                <w:sz w:val="21"/>
                <w:szCs w:val="21"/>
                <w:lang w:eastAsia="zh-CN"/>
              </w:rPr>
              <w:t>图和</w:t>
            </w:r>
            <w:r w:rsidRPr="00B3193B">
              <w:rPr>
                <w:rFonts w:eastAsia="SimSun"/>
                <w:sz w:val="21"/>
                <w:szCs w:val="21"/>
                <w:lang w:eastAsia="zh-CN"/>
              </w:rPr>
              <w:t>Bode</w:t>
            </w:r>
            <w:r w:rsidRPr="00B3193B">
              <w:rPr>
                <w:rFonts w:eastAsia="SimSun" w:hint="eastAsia"/>
                <w:sz w:val="21"/>
                <w:szCs w:val="21"/>
                <w:lang w:eastAsia="zh-CN"/>
              </w:rPr>
              <w:t>图，能够使用</w:t>
            </w:r>
            <w:r w:rsidRPr="00B3193B">
              <w:rPr>
                <w:rFonts w:eastAsia="SimSun"/>
                <w:sz w:val="21"/>
                <w:szCs w:val="21"/>
                <w:lang w:eastAsia="zh-CN"/>
              </w:rPr>
              <w:t>Nyquist</w:t>
            </w:r>
            <w:r w:rsidRPr="00B3193B">
              <w:rPr>
                <w:rFonts w:eastAsia="SimSun" w:hint="eastAsia"/>
                <w:sz w:val="21"/>
                <w:szCs w:val="21"/>
                <w:lang w:eastAsia="zh-CN"/>
              </w:rPr>
              <w:t>图分析系统稳定性，使用</w:t>
            </w:r>
            <w:r w:rsidRPr="00B3193B">
              <w:rPr>
                <w:rFonts w:eastAsia="SimSun"/>
                <w:sz w:val="21"/>
                <w:szCs w:val="21"/>
                <w:lang w:eastAsia="zh-CN"/>
              </w:rPr>
              <w:t>Bode</w:t>
            </w:r>
            <w:r w:rsidRPr="00B3193B">
              <w:rPr>
                <w:rFonts w:eastAsia="SimSun" w:hint="eastAsia"/>
                <w:sz w:val="21"/>
                <w:szCs w:val="21"/>
                <w:lang w:eastAsia="zh-CN"/>
              </w:rPr>
              <w:t>图分析系统动态性能</w:t>
            </w:r>
            <w:r>
              <w:rPr>
                <w:rFonts w:eastAsia="SimSun" w:hint="eastAsia"/>
                <w:sz w:val="21"/>
                <w:szCs w:val="21"/>
                <w:lang w:eastAsia="zh-CN"/>
              </w:rPr>
              <w:t>。</w:t>
            </w:r>
          </w:p>
          <w:p w14:paraId="718621E9" w14:textId="04B65EE2" w:rsidR="00F94D68" w:rsidRPr="00B3193B" w:rsidRDefault="00F94D68" w:rsidP="00F94D68">
            <w:pPr>
              <w:spacing w:after="0" w:line="360" w:lineRule="exact"/>
              <w:ind w:left="866" w:hanging="284"/>
              <w:rPr>
                <w:rFonts w:eastAsia="SimSun"/>
                <w:sz w:val="21"/>
                <w:szCs w:val="21"/>
                <w:lang w:eastAsia="zh-CN"/>
              </w:rPr>
            </w:pPr>
            <w:r w:rsidRPr="00217533">
              <w:rPr>
                <w:rFonts w:eastAsia="SimSun"/>
                <w:sz w:val="21"/>
                <w:szCs w:val="21"/>
                <w:lang w:eastAsia="zh-CN"/>
              </w:rPr>
              <w:t>3</w:t>
            </w:r>
            <w:r w:rsidRPr="00B41F1B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、</w:t>
            </w:r>
            <w:r w:rsidRPr="00B3193B">
              <w:rPr>
                <w:rFonts w:eastAsia="SimSun" w:hint="eastAsia"/>
                <w:sz w:val="21"/>
                <w:szCs w:val="21"/>
                <w:lang w:eastAsia="zh-CN"/>
              </w:rPr>
              <w:t>掌握线性系统的校正方法、能够使用超前校正和滞后校正改善系统性能、熟悉非线性控制系统性能分析方法、熟悉离散控制系统性能分析方法</w:t>
            </w:r>
            <w:r>
              <w:rPr>
                <w:rFonts w:eastAsia="SimSun" w:hint="eastAsia"/>
                <w:sz w:val="21"/>
                <w:szCs w:val="21"/>
                <w:lang w:eastAsia="zh-CN"/>
              </w:rPr>
              <w:t>。</w:t>
            </w:r>
          </w:p>
          <w:p w14:paraId="41CFD3C4" w14:textId="77777777" w:rsidR="00F94D68" w:rsidRPr="00B41F1B" w:rsidRDefault="00F94D68" w:rsidP="00F94D68">
            <w:pPr>
              <w:tabs>
                <w:tab w:val="left" w:pos="1440"/>
              </w:tabs>
              <w:spacing w:after="0" w:line="360" w:lineRule="exact"/>
              <w:ind w:firstLineChars="200" w:firstLine="420"/>
              <w:outlineLvl w:val="0"/>
              <w:rPr>
                <w:b/>
                <w:color w:val="000000" w:themeColor="text1"/>
                <w:sz w:val="21"/>
                <w:szCs w:val="21"/>
                <w:lang w:eastAsia="zh-CN"/>
              </w:rPr>
            </w:pPr>
          </w:p>
          <w:p w14:paraId="5CFBE43D" w14:textId="77777777" w:rsidR="00F94D68" w:rsidRPr="00B41F1B" w:rsidRDefault="00F94D68" w:rsidP="00F94D68">
            <w:pPr>
              <w:tabs>
                <w:tab w:val="left" w:pos="1440"/>
              </w:tabs>
              <w:spacing w:after="0" w:line="360" w:lineRule="exact"/>
              <w:ind w:firstLineChars="200" w:firstLine="422"/>
              <w:outlineLvl w:val="0"/>
              <w:rPr>
                <w:rFonts w:eastAsia="SimSun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B41F1B">
              <w:rPr>
                <w:rFonts w:eastAsia="SimSun" w:hint="eastAsia"/>
                <w:b/>
                <w:color w:val="000000" w:themeColor="text1"/>
                <w:sz w:val="21"/>
                <w:szCs w:val="21"/>
                <w:lang w:eastAsia="zh-CN"/>
              </w:rPr>
              <w:t>二、能力目标：</w:t>
            </w:r>
          </w:p>
          <w:p w14:paraId="466FD06D" w14:textId="5ECD278E" w:rsidR="00F94D68" w:rsidRPr="00B41F1B" w:rsidRDefault="00F94D68" w:rsidP="00F94D68">
            <w:pPr>
              <w:tabs>
                <w:tab w:val="left" w:pos="1440"/>
              </w:tabs>
              <w:spacing w:after="0" w:line="360" w:lineRule="exact"/>
              <w:ind w:left="850" w:hanging="283"/>
              <w:rPr>
                <w:color w:val="000000" w:themeColor="text1"/>
                <w:sz w:val="21"/>
                <w:szCs w:val="21"/>
                <w:lang w:eastAsia="zh-CN"/>
              </w:rPr>
            </w:pPr>
            <w:r w:rsidRPr="00B41F1B">
              <w:rPr>
                <w:rFonts w:eastAsia="SimSun"/>
                <w:color w:val="000000" w:themeColor="text1"/>
                <w:sz w:val="21"/>
                <w:szCs w:val="21"/>
                <w:lang w:eastAsia="zh-CN"/>
              </w:rPr>
              <w:t>1</w:t>
            </w:r>
            <w:r w:rsidRPr="00B41F1B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、培养学生</w:t>
            </w:r>
            <w:r w:rsidRPr="00B3193B">
              <w:rPr>
                <w:rFonts w:eastAsia="SimSun" w:hint="eastAsia"/>
                <w:sz w:val="21"/>
                <w:szCs w:val="21"/>
                <w:lang w:eastAsia="zh-CN"/>
              </w:rPr>
              <w:t>培养自学能力、逻辑理解能力、基本运算技能</w:t>
            </w:r>
            <w:r>
              <w:rPr>
                <w:rFonts w:eastAsia="SimSun" w:hint="eastAsia"/>
                <w:sz w:val="21"/>
                <w:szCs w:val="21"/>
                <w:lang w:eastAsia="zh-CN"/>
              </w:rPr>
              <w:t>。</w:t>
            </w:r>
          </w:p>
          <w:p w14:paraId="4A9BBE63" w14:textId="07082F19" w:rsidR="00F94D68" w:rsidRPr="00B41F1B" w:rsidRDefault="00F94D68" w:rsidP="00F94D68">
            <w:pPr>
              <w:tabs>
                <w:tab w:val="left" w:pos="1440"/>
              </w:tabs>
              <w:spacing w:after="0" w:line="360" w:lineRule="exact"/>
              <w:ind w:leftChars="237" w:left="850" w:hangingChars="134" w:hanging="281"/>
              <w:outlineLvl w:val="0"/>
              <w:rPr>
                <w:color w:val="000000" w:themeColor="text1"/>
                <w:sz w:val="21"/>
                <w:szCs w:val="21"/>
                <w:lang w:eastAsia="zh-CN"/>
              </w:rPr>
            </w:pPr>
            <w:r w:rsidRPr="00B41F1B">
              <w:rPr>
                <w:rFonts w:eastAsia="SimSun"/>
                <w:color w:val="000000" w:themeColor="text1"/>
                <w:sz w:val="21"/>
                <w:szCs w:val="21"/>
                <w:lang w:eastAsia="zh-CN"/>
              </w:rPr>
              <w:t>2</w:t>
            </w:r>
            <w:r w:rsidRPr="00B41F1B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、培养</w:t>
            </w:r>
            <w:r w:rsidRPr="00B3193B">
              <w:rPr>
                <w:rFonts w:eastAsia="SimSun" w:hint="eastAsia"/>
                <w:sz w:val="21"/>
                <w:szCs w:val="21"/>
                <w:lang w:eastAsia="zh-CN"/>
              </w:rPr>
              <w:t>综合运用所学知识去分析问题和解决问题的能力，思维和分析方法得到一定的训练，并在此基础上进行归纳和总结，以逐步形成科学的学习观和方法论</w:t>
            </w:r>
            <w:r>
              <w:rPr>
                <w:rFonts w:eastAsia="SimSun" w:hint="eastAsia"/>
                <w:sz w:val="21"/>
                <w:szCs w:val="21"/>
                <w:lang w:eastAsia="zh-CN"/>
              </w:rPr>
              <w:t>。</w:t>
            </w:r>
          </w:p>
          <w:p w14:paraId="53E3BF2B" w14:textId="77777777" w:rsidR="00F94D68" w:rsidRDefault="00F94D68" w:rsidP="00F94D68">
            <w:pPr>
              <w:tabs>
                <w:tab w:val="left" w:pos="1440"/>
              </w:tabs>
              <w:spacing w:after="0" w:line="360" w:lineRule="exact"/>
              <w:ind w:firstLineChars="200" w:firstLine="420"/>
              <w:outlineLvl w:val="0"/>
              <w:rPr>
                <w:b/>
                <w:color w:val="000000" w:themeColor="text1"/>
                <w:sz w:val="21"/>
                <w:szCs w:val="21"/>
                <w:lang w:eastAsia="zh-CN"/>
              </w:rPr>
            </w:pPr>
          </w:p>
          <w:p w14:paraId="6329C157" w14:textId="77777777" w:rsidR="00F94D68" w:rsidRPr="00B41F1B" w:rsidRDefault="00F94D68" w:rsidP="00F94D68">
            <w:pPr>
              <w:tabs>
                <w:tab w:val="left" w:pos="1440"/>
              </w:tabs>
              <w:spacing w:after="0" w:line="360" w:lineRule="exact"/>
              <w:ind w:firstLineChars="200" w:firstLine="422"/>
              <w:outlineLvl w:val="0"/>
              <w:rPr>
                <w:rFonts w:eastAsia="SimSun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B41F1B">
              <w:rPr>
                <w:rFonts w:eastAsia="SimSun" w:hint="eastAsia"/>
                <w:b/>
                <w:color w:val="000000" w:themeColor="text1"/>
                <w:sz w:val="21"/>
                <w:szCs w:val="21"/>
                <w:lang w:eastAsia="zh-CN"/>
              </w:rPr>
              <w:t>三、素质目标：</w:t>
            </w:r>
          </w:p>
          <w:p w14:paraId="53EB15F3" w14:textId="2E4A51E9" w:rsidR="00F94D68" w:rsidRPr="00B41F1B" w:rsidRDefault="00F94D68" w:rsidP="00F94D68">
            <w:pPr>
              <w:tabs>
                <w:tab w:val="left" w:pos="1440"/>
              </w:tabs>
              <w:spacing w:after="0" w:line="360" w:lineRule="exact"/>
              <w:ind w:leftChars="228" w:left="849" w:hangingChars="144" w:hanging="302"/>
              <w:outlineLvl w:val="0"/>
              <w:rPr>
                <w:color w:val="000000" w:themeColor="text1"/>
                <w:sz w:val="21"/>
                <w:szCs w:val="21"/>
                <w:lang w:eastAsia="zh-CN"/>
              </w:rPr>
            </w:pPr>
            <w:r w:rsidRPr="00B41F1B">
              <w:rPr>
                <w:rFonts w:eastAsia="SimSun"/>
                <w:color w:val="000000" w:themeColor="text1"/>
                <w:sz w:val="21"/>
                <w:szCs w:val="21"/>
                <w:lang w:eastAsia="zh-CN"/>
              </w:rPr>
              <w:t>1</w:t>
            </w:r>
            <w:r w:rsidRPr="00B41F1B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、</w:t>
            </w:r>
            <w:r w:rsidRPr="00B41F1B">
              <w:rPr>
                <w:rFonts w:eastAsia="SimSun" w:hint="eastAsia"/>
                <w:color w:val="000000" w:themeColor="text1"/>
                <w:sz w:val="21"/>
                <w:szCs w:val="21"/>
                <w:lang w:eastAsia="zh-CN"/>
              </w:rPr>
              <w:t>培养学生具有主动参与、积极进取、崇尚科学、探究科学的学习态度和思想意识</w:t>
            </w:r>
            <w:r>
              <w:rPr>
                <w:rFonts w:eastAsia="SimSun" w:hint="eastAsia"/>
                <w:sz w:val="21"/>
                <w:szCs w:val="21"/>
                <w:lang w:eastAsia="zh-CN"/>
              </w:rPr>
              <w:t>。</w:t>
            </w:r>
          </w:p>
          <w:p w14:paraId="49FF8A4A" w14:textId="4B3927BA" w:rsidR="00735FDE" w:rsidRPr="003403E2" w:rsidRDefault="00F94D68" w:rsidP="00F94D68">
            <w:pPr>
              <w:tabs>
                <w:tab w:val="left" w:pos="1440"/>
              </w:tabs>
              <w:spacing w:after="0" w:line="360" w:lineRule="exact"/>
              <w:ind w:firstLineChars="269" w:firstLine="565"/>
              <w:outlineLvl w:val="0"/>
              <w:rPr>
                <w:rFonts w:eastAsia="SimSun"/>
                <w:sz w:val="21"/>
                <w:szCs w:val="21"/>
                <w:lang w:eastAsia="zh-CN"/>
              </w:rPr>
            </w:pPr>
            <w:r w:rsidRPr="00B41F1B">
              <w:rPr>
                <w:rFonts w:eastAsia="SimSun"/>
                <w:color w:val="000000" w:themeColor="text1"/>
                <w:sz w:val="21"/>
                <w:szCs w:val="21"/>
                <w:lang w:eastAsia="zh-CN"/>
              </w:rPr>
              <w:t>2</w:t>
            </w:r>
            <w:r w:rsidRPr="00B41F1B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、</w:t>
            </w:r>
            <w:r w:rsidRPr="00B41F1B">
              <w:rPr>
                <w:rFonts w:eastAsia="SimSun" w:hint="eastAsia"/>
                <w:color w:val="000000" w:themeColor="text1"/>
                <w:sz w:val="21"/>
                <w:szCs w:val="21"/>
                <w:lang w:eastAsia="zh-CN"/>
              </w:rPr>
              <w:t>养成理论联系实际、科学严谨、认真细致、实事求是的科学态度和职业道德</w:t>
            </w:r>
            <w:r>
              <w:rPr>
                <w:rFonts w:eastAsia="SimSun" w:hint="eastAsia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4367" w:type="dxa"/>
            <w:gridSpan w:val="3"/>
          </w:tcPr>
          <w:p w14:paraId="6B690622" w14:textId="77777777" w:rsidR="00735FDE" w:rsidRPr="00AF342D" w:rsidRDefault="00776AF2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本课程</w:t>
            </w:r>
            <w:r w:rsidR="00D62B41" w:rsidRPr="00AF342D">
              <w:rPr>
                <w:rFonts w:eastAsia="SimSun"/>
                <w:b/>
                <w:sz w:val="21"/>
                <w:szCs w:val="21"/>
                <w:lang w:eastAsia="zh-CN"/>
              </w:rPr>
              <w:t>与学生核心能力培养之间的关联</w:t>
            </w:r>
            <w:r w:rsidR="00D62B41" w:rsidRPr="00AF342D">
              <w:rPr>
                <w:rFonts w:eastAsia="SimSun"/>
                <w:b/>
                <w:sz w:val="21"/>
                <w:szCs w:val="21"/>
                <w:lang w:eastAsia="zh-CN"/>
              </w:rPr>
              <w:t>(</w:t>
            </w:r>
            <w:r w:rsidR="00D62B41" w:rsidRPr="00AF342D">
              <w:rPr>
                <w:rFonts w:eastAsia="SimSun"/>
                <w:b/>
                <w:sz w:val="21"/>
                <w:szCs w:val="21"/>
                <w:lang w:eastAsia="zh-CN"/>
              </w:rPr>
              <w:t>授课对象为</w:t>
            </w:r>
            <w:r w:rsidR="007A154B" w:rsidRPr="00AF342D">
              <w:rPr>
                <w:rFonts w:eastAsia="SimSun"/>
                <w:b/>
                <w:sz w:val="21"/>
                <w:szCs w:val="21"/>
                <w:lang w:eastAsia="zh-CN"/>
              </w:rPr>
              <w:t>理工科专业</w:t>
            </w:r>
            <w:r w:rsidR="00D62B41" w:rsidRPr="00AF342D">
              <w:rPr>
                <w:rFonts w:eastAsia="SimSun"/>
                <w:b/>
                <w:sz w:val="21"/>
                <w:szCs w:val="21"/>
                <w:lang w:eastAsia="zh-CN"/>
              </w:rPr>
              <w:t>学生的课程</w:t>
            </w:r>
            <w:r w:rsidR="007A154B" w:rsidRPr="00AF342D">
              <w:rPr>
                <w:rFonts w:eastAsia="SimSun"/>
                <w:b/>
                <w:sz w:val="21"/>
                <w:szCs w:val="21"/>
                <w:lang w:eastAsia="zh-CN"/>
              </w:rPr>
              <w:t>填写此栏</w:t>
            </w:r>
            <w:r w:rsidR="00735FDE" w:rsidRPr="00AF342D">
              <w:rPr>
                <w:rFonts w:eastAsia="SimSun"/>
                <w:b/>
                <w:sz w:val="21"/>
                <w:szCs w:val="21"/>
                <w:lang w:eastAsia="zh-CN"/>
              </w:rPr>
              <w:t>）：</w:t>
            </w:r>
          </w:p>
          <w:p w14:paraId="4A6DD56C" w14:textId="4D1CA520" w:rsidR="00F94D68" w:rsidRPr="00382F7D" w:rsidRDefault="00F94D68" w:rsidP="00F94D68">
            <w:pPr>
              <w:tabs>
                <w:tab w:val="left" w:pos="1440"/>
              </w:tabs>
              <w:spacing w:after="0" w:line="360" w:lineRule="exact"/>
              <w:rPr>
                <w:rFonts w:ascii="SimSun" w:eastAsia="SimSun" w:hAnsi="SimSun"/>
                <w:b/>
                <w:sz w:val="21"/>
                <w:szCs w:val="21"/>
                <w:lang w:eastAsia="zh-CN"/>
              </w:rPr>
            </w:pPr>
            <w:r w:rsidRPr="00382F7D">
              <w:rPr>
                <w:rFonts w:ascii="SimSun" w:eastAsia="SimSun" w:hAnsi="SimSun"/>
                <w:b/>
                <w:sz w:val="21"/>
                <w:szCs w:val="21"/>
                <w:lang w:eastAsia="zh-CN"/>
              </w:rPr>
              <w:t>■</w:t>
            </w:r>
            <w:r w:rsidRPr="00382F7D"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核心能力</w:t>
            </w:r>
            <w:r w:rsidRPr="00382F7D">
              <w:rPr>
                <w:rFonts w:ascii="SimSun" w:eastAsia="SimSun" w:hAnsi="SimSun"/>
                <w:b/>
                <w:sz w:val="21"/>
                <w:szCs w:val="21"/>
                <w:lang w:eastAsia="zh-CN"/>
              </w:rPr>
              <w:t xml:space="preserve">1. </w:t>
            </w:r>
            <w:r w:rsidR="00382F7D" w:rsidRPr="00382F7D">
              <w:rPr>
                <w:rFonts w:ascii="SimSun" w:eastAsia="SimSun" w:hAnsi="SimSun" w:hint="eastAsia"/>
                <w:color w:val="000000"/>
                <w:sz w:val="21"/>
                <w:szCs w:val="21"/>
                <w:shd w:val="clear" w:color="auto" w:fill="FFFFFF"/>
                <w:lang w:eastAsia="zh-CN"/>
              </w:rPr>
              <w:t>应用数学、基础科学和智能制造工程专业知识能力</w:t>
            </w:r>
            <w:r w:rsidRPr="00382F7D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；</w:t>
            </w:r>
          </w:p>
          <w:p w14:paraId="72A16427" w14:textId="0B427571" w:rsidR="00F94D68" w:rsidRPr="00382F7D" w:rsidRDefault="00F94D68" w:rsidP="00F94D68">
            <w:pPr>
              <w:tabs>
                <w:tab w:val="left" w:pos="1440"/>
              </w:tabs>
              <w:spacing w:after="0" w:line="360" w:lineRule="exact"/>
              <w:rPr>
                <w:rFonts w:ascii="SimSun" w:eastAsia="SimSun" w:hAnsi="SimSun" w:cs="Arial"/>
                <w:b/>
                <w:sz w:val="21"/>
                <w:szCs w:val="21"/>
                <w:lang w:eastAsia="zh-CN"/>
              </w:rPr>
            </w:pPr>
            <w:r w:rsidRPr="00382F7D">
              <w:rPr>
                <w:rFonts w:ascii="SimSun" w:eastAsia="SimSun" w:hAnsi="SimSun"/>
                <w:b/>
                <w:sz w:val="21"/>
                <w:szCs w:val="21"/>
                <w:lang w:eastAsia="zh-CN"/>
              </w:rPr>
              <w:t>■</w:t>
            </w:r>
            <w:r w:rsidRPr="00382F7D"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核心能力</w:t>
            </w:r>
            <w:r w:rsidRPr="00382F7D">
              <w:rPr>
                <w:rFonts w:ascii="SimSun" w:eastAsia="SimSun" w:hAnsi="SimSun"/>
                <w:b/>
                <w:sz w:val="21"/>
                <w:szCs w:val="21"/>
                <w:lang w:eastAsia="zh-CN"/>
              </w:rPr>
              <w:t xml:space="preserve">2. </w:t>
            </w:r>
            <w:r w:rsidR="00382F7D" w:rsidRPr="00382F7D">
              <w:rPr>
                <w:rFonts w:ascii="SimSun" w:eastAsia="SimSun" w:hAnsi="SimSun" w:hint="eastAsia"/>
                <w:color w:val="000000"/>
                <w:sz w:val="21"/>
                <w:szCs w:val="21"/>
                <w:shd w:val="clear" w:color="auto" w:fill="FFFFFF"/>
                <w:lang w:eastAsia="zh-CN"/>
              </w:rPr>
              <w:t>设计与执行智能制造工程专业相关实验，以及分析与解释相关数据的能力</w:t>
            </w:r>
            <w:r w:rsidRPr="00382F7D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；</w:t>
            </w:r>
          </w:p>
          <w:p w14:paraId="348C16CB" w14:textId="5C5DC57B" w:rsidR="00F94D68" w:rsidRPr="00382F7D" w:rsidRDefault="00F94D68" w:rsidP="00F94D68">
            <w:pPr>
              <w:tabs>
                <w:tab w:val="left" w:pos="1440"/>
              </w:tabs>
              <w:spacing w:after="0" w:line="360" w:lineRule="exact"/>
              <w:rPr>
                <w:rFonts w:ascii="SimSun" w:eastAsia="SimSun" w:hAnsi="SimSun" w:cs="Arial"/>
                <w:b/>
                <w:sz w:val="21"/>
                <w:szCs w:val="21"/>
                <w:lang w:eastAsia="zh-CN"/>
              </w:rPr>
            </w:pPr>
            <w:r w:rsidRPr="00382F7D">
              <w:rPr>
                <w:rFonts w:ascii="SimSun" w:eastAsia="SimSun" w:hAnsi="SimSun"/>
                <w:b/>
                <w:sz w:val="21"/>
                <w:szCs w:val="21"/>
                <w:lang w:eastAsia="zh-CN"/>
              </w:rPr>
              <w:t>■</w:t>
            </w:r>
            <w:r w:rsidRPr="00382F7D"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核心能力</w:t>
            </w:r>
            <w:r w:rsidRPr="00382F7D">
              <w:rPr>
                <w:rFonts w:ascii="SimSun" w:eastAsia="SimSun" w:hAnsi="SimSun"/>
                <w:b/>
                <w:sz w:val="21"/>
                <w:szCs w:val="21"/>
                <w:lang w:eastAsia="zh-CN"/>
              </w:rPr>
              <w:t>3.</w:t>
            </w:r>
            <w:r w:rsidRPr="00382F7D">
              <w:rPr>
                <w:rFonts w:ascii="SimSun" w:eastAsia="SimSun" w:hAnsi="SimSun" w:cs="Arial"/>
                <w:b/>
                <w:sz w:val="21"/>
                <w:szCs w:val="21"/>
                <w:lang w:eastAsia="zh-CN"/>
              </w:rPr>
              <w:t xml:space="preserve"> </w:t>
            </w:r>
            <w:r w:rsidR="00382F7D" w:rsidRPr="00382F7D">
              <w:rPr>
                <w:rFonts w:ascii="SimSun" w:eastAsia="SimSun" w:hAnsi="SimSun" w:hint="eastAsia"/>
                <w:color w:val="000000"/>
                <w:sz w:val="21"/>
                <w:szCs w:val="21"/>
                <w:shd w:val="clear" w:color="auto" w:fill="FFFFFF"/>
                <w:lang w:eastAsia="zh-CN"/>
              </w:rPr>
              <w:t>智能制造工程领域所需技能、技术以及实用软硬件工具的能力</w:t>
            </w:r>
            <w:r w:rsidRPr="00382F7D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；</w:t>
            </w:r>
          </w:p>
          <w:p w14:paraId="7D532F80" w14:textId="72F5108C" w:rsidR="00F94D68" w:rsidRPr="00382F7D" w:rsidRDefault="00F94D68" w:rsidP="00F94D68">
            <w:pPr>
              <w:tabs>
                <w:tab w:val="left" w:pos="1440"/>
              </w:tabs>
              <w:spacing w:after="0" w:line="360" w:lineRule="exact"/>
              <w:rPr>
                <w:rFonts w:ascii="SimSun" w:eastAsia="SimSun" w:hAnsi="SimSun" w:cs="Arial"/>
                <w:b/>
                <w:sz w:val="21"/>
                <w:szCs w:val="21"/>
                <w:lang w:eastAsia="zh-CN"/>
              </w:rPr>
            </w:pPr>
            <w:r w:rsidRPr="00382F7D">
              <w:rPr>
                <w:rFonts w:ascii="SimSun" w:eastAsia="SimSun" w:hAnsi="SimSun"/>
                <w:b/>
                <w:sz w:val="21"/>
                <w:szCs w:val="21"/>
                <w:lang w:eastAsia="zh-CN"/>
              </w:rPr>
              <w:t>□</w:t>
            </w:r>
            <w:r w:rsidRPr="00382F7D"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核心能力</w:t>
            </w:r>
            <w:r w:rsidRPr="00382F7D">
              <w:rPr>
                <w:rFonts w:ascii="SimSun" w:eastAsia="SimSun" w:hAnsi="SimSun"/>
                <w:b/>
                <w:sz w:val="21"/>
                <w:szCs w:val="21"/>
                <w:lang w:eastAsia="zh-CN"/>
              </w:rPr>
              <w:t>4.</w:t>
            </w:r>
            <w:r w:rsidRPr="00382F7D">
              <w:rPr>
                <w:rFonts w:ascii="SimSun" w:eastAsia="SimSun" w:hAnsi="SimSun" w:cs="Arial"/>
                <w:b/>
                <w:sz w:val="21"/>
                <w:szCs w:val="21"/>
                <w:lang w:eastAsia="zh-CN"/>
              </w:rPr>
              <w:t xml:space="preserve"> </w:t>
            </w:r>
            <w:r w:rsidR="00382F7D" w:rsidRPr="00382F7D">
              <w:rPr>
                <w:rFonts w:ascii="SimSun" w:eastAsia="SimSun" w:hAnsi="SimSun" w:hint="eastAsia"/>
                <w:color w:val="000000"/>
                <w:sz w:val="21"/>
                <w:szCs w:val="21"/>
                <w:shd w:val="clear" w:color="auto" w:fill="FFFFFF"/>
                <w:lang w:eastAsia="zh-CN"/>
              </w:rPr>
              <w:t>智能制造工程系统、零部件或工艺流程的设计能力</w:t>
            </w:r>
            <w:r w:rsidRPr="00382F7D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；</w:t>
            </w:r>
          </w:p>
          <w:p w14:paraId="7B5245D2" w14:textId="77777777" w:rsidR="00F94D68" w:rsidRPr="00DF37F5" w:rsidRDefault="00F94D68" w:rsidP="00F94D68">
            <w:pPr>
              <w:tabs>
                <w:tab w:val="left" w:pos="1440"/>
              </w:tabs>
              <w:spacing w:after="0" w:line="360" w:lineRule="exact"/>
              <w:rPr>
                <w:rFonts w:ascii="SimSun" w:eastAsia="SimSun" w:hAnsi="SimSun"/>
                <w:b/>
                <w:sz w:val="21"/>
                <w:szCs w:val="21"/>
                <w:lang w:eastAsia="zh-CN"/>
              </w:rPr>
            </w:pPr>
            <w:r w:rsidRPr="00DF37F5">
              <w:rPr>
                <w:rFonts w:ascii="SimSun" w:eastAsia="SimSun" w:hAnsi="SimSun"/>
                <w:b/>
                <w:sz w:val="21"/>
                <w:szCs w:val="21"/>
                <w:lang w:eastAsia="zh-CN"/>
              </w:rPr>
              <w:t>□</w:t>
            </w:r>
            <w:r w:rsidRPr="00DF37F5"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核心能力</w:t>
            </w:r>
            <w:r w:rsidRPr="00DF37F5">
              <w:rPr>
                <w:rFonts w:ascii="SimSun" w:eastAsia="SimSun" w:hAnsi="SimSun"/>
                <w:b/>
                <w:sz w:val="21"/>
                <w:szCs w:val="21"/>
                <w:lang w:eastAsia="zh-CN"/>
              </w:rPr>
              <w:t xml:space="preserve">5. </w:t>
            </w:r>
            <w:r w:rsidRPr="00B3193B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项目管理、有效沟通协调、团队合作及创新能力；</w:t>
            </w:r>
          </w:p>
          <w:p w14:paraId="1E4D811A" w14:textId="1B23B580" w:rsidR="00F94D68" w:rsidRPr="00DF37F5" w:rsidRDefault="00F94D68" w:rsidP="00F94D68">
            <w:pPr>
              <w:tabs>
                <w:tab w:val="left" w:pos="1440"/>
              </w:tabs>
              <w:spacing w:after="0" w:line="360" w:lineRule="exact"/>
              <w:rPr>
                <w:rFonts w:ascii="Arial" w:eastAsia="SimSun" w:hAnsi="Arial" w:cs="Arial"/>
                <w:b/>
                <w:sz w:val="21"/>
                <w:szCs w:val="21"/>
                <w:lang w:eastAsia="zh-CN"/>
              </w:rPr>
            </w:pPr>
            <w:r w:rsidRPr="00DF37F5">
              <w:rPr>
                <w:rFonts w:ascii="SimSun" w:eastAsia="SimSun" w:hAnsi="SimSun"/>
                <w:b/>
                <w:sz w:val="21"/>
                <w:szCs w:val="21"/>
                <w:lang w:eastAsia="zh-CN"/>
              </w:rPr>
              <w:t>■</w:t>
            </w:r>
            <w:r w:rsidRPr="00DF37F5"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核心能力</w:t>
            </w:r>
            <w:r w:rsidRPr="00DF37F5">
              <w:rPr>
                <w:rFonts w:ascii="SimSun" w:eastAsia="SimSun" w:hAnsi="SimSun"/>
                <w:b/>
                <w:sz w:val="21"/>
                <w:szCs w:val="21"/>
                <w:lang w:eastAsia="zh-CN"/>
              </w:rPr>
              <w:t xml:space="preserve">6. </w:t>
            </w:r>
            <w:r w:rsidRPr="00B3193B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发掘、分析与解决复杂</w:t>
            </w:r>
            <w:r w:rsidR="00743C06">
              <w:rPr>
                <w:rFonts w:eastAsia="SimSun" w:hint="eastAsia"/>
                <w:sz w:val="21"/>
                <w:szCs w:val="21"/>
                <w:lang w:eastAsia="zh-CN"/>
              </w:rPr>
              <w:t>智能制造工程</w:t>
            </w:r>
            <w:r w:rsidRPr="00B3193B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问题的能力；</w:t>
            </w:r>
          </w:p>
          <w:p w14:paraId="1E5E8702" w14:textId="77777777" w:rsidR="00F94D68" w:rsidRPr="00DF37F5" w:rsidRDefault="00F94D68" w:rsidP="00F94D68">
            <w:pPr>
              <w:tabs>
                <w:tab w:val="left" w:pos="1440"/>
              </w:tabs>
              <w:spacing w:after="0" w:line="360" w:lineRule="exact"/>
              <w:rPr>
                <w:rFonts w:ascii="Arial" w:eastAsia="SimSun" w:hAnsi="Arial" w:cs="Arial"/>
                <w:b/>
                <w:sz w:val="21"/>
                <w:szCs w:val="21"/>
                <w:lang w:eastAsia="zh-CN"/>
              </w:rPr>
            </w:pPr>
            <w:r w:rsidRPr="00DF37F5">
              <w:rPr>
                <w:rFonts w:ascii="SimSun" w:eastAsia="SimSun" w:hAnsi="SimSun"/>
                <w:b/>
                <w:sz w:val="21"/>
                <w:szCs w:val="21"/>
                <w:lang w:eastAsia="zh-CN"/>
              </w:rPr>
              <w:t>■</w:t>
            </w:r>
            <w:r w:rsidRPr="00DF37F5"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核心能力</w:t>
            </w:r>
            <w:r w:rsidRPr="00DF37F5">
              <w:rPr>
                <w:rFonts w:ascii="SimSun" w:eastAsia="SimSun" w:hAnsi="SimSun"/>
                <w:b/>
                <w:sz w:val="21"/>
                <w:szCs w:val="21"/>
                <w:lang w:eastAsia="zh-CN"/>
              </w:rPr>
              <w:t>7</w:t>
            </w:r>
            <w:r w:rsidRPr="00DF37F5"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．</w:t>
            </w:r>
            <w:r w:rsidRPr="00B3193B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认识科技发展现状与趋势，了解工程技术对环境、社会及全球的影响，并培养终身学习的习惯与能力；</w:t>
            </w:r>
          </w:p>
          <w:p w14:paraId="15FD53FD" w14:textId="08501A21" w:rsidR="00735FDE" w:rsidRPr="00AF342D" w:rsidRDefault="00F94D68" w:rsidP="00F94D68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 w:rsidRPr="00DF37F5">
              <w:rPr>
                <w:rFonts w:ascii="SimSun" w:eastAsia="SimSun" w:hAnsi="SimSun"/>
                <w:b/>
                <w:sz w:val="21"/>
                <w:szCs w:val="21"/>
                <w:lang w:eastAsia="zh-CN"/>
              </w:rPr>
              <w:t>□</w:t>
            </w:r>
            <w:r w:rsidRPr="00DF37F5"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核心能力</w:t>
            </w:r>
            <w:r w:rsidRPr="00DF37F5">
              <w:rPr>
                <w:rFonts w:ascii="SimSun" w:eastAsia="SimSun" w:hAnsi="SimSun"/>
                <w:b/>
                <w:sz w:val="21"/>
                <w:szCs w:val="21"/>
                <w:lang w:eastAsia="zh-CN"/>
              </w:rPr>
              <w:t>8</w:t>
            </w:r>
            <w:r w:rsidRPr="00DF37F5"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．</w:t>
            </w:r>
            <w:r w:rsidRPr="00B3193B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理解职业道德、专业伦理与认知社会责任的能力</w:t>
            </w:r>
            <w:r>
              <w:rPr>
                <w:rFonts w:eastAsia="SimSun" w:hint="eastAsia"/>
                <w:sz w:val="21"/>
                <w:szCs w:val="21"/>
                <w:lang w:eastAsia="zh-CN"/>
              </w:rPr>
              <w:t>。</w:t>
            </w:r>
          </w:p>
        </w:tc>
      </w:tr>
      <w:tr w:rsidR="003403E2" w:rsidRPr="003403E2" w14:paraId="630908BD" w14:textId="77777777" w:rsidTr="00914BA6">
        <w:trPr>
          <w:trHeight w:val="340"/>
          <w:jc w:val="center"/>
        </w:trPr>
        <w:tc>
          <w:tcPr>
            <w:tcW w:w="12747" w:type="dxa"/>
            <w:gridSpan w:val="9"/>
            <w:shd w:val="clear" w:color="auto" w:fill="C0C0C0"/>
            <w:vAlign w:val="center"/>
          </w:tcPr>
          <w:p w14:paraId="39F0B97F" w14:textId="040707F5" w:rsidR="003403E2" w:rsidRPr="003403E2" w:rsidRDefault="003403E2" w:rsidP="008E2670">
            <w:pPr>
              <w:tabs>
                <w:tab w:val="left" w:pos="1440"/>
              </w:tabs>
              <w:spacing w:line="360" w:lineRule="exact"/>
              <w:jc w:val="center"/>
              <w:outlineLvl w:val="0"/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</w:pPr>
            <w:r w:rsidRPr="003403E2"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  <w:t>理论教学进程表</w:t>
            </w:r>
          </w:p>
        </w:tc>
      </w:tr>
      <w:tr w:rsidR="00914BA6" w:rsidRPr="003403E2" w14:paraId="24A5634A" w14:textId="77777777" w:rsidTr="00805663">
        <w:trPr>
          <w:trHeight w:val="792"/>
          <w:jc w:val="center"/>
        </w:trPr>
        <w:tc>
          <w:tcPr>
            <w:tcW w:w="706" w:type="dxa"/>
            <w:tcMar>
              <w:left w:w="28" w:type="dxa"/>
              <w:right w:w="28" w:type="dxa"/>
            </w:tcMar>
            <w:vAlign w:val="center"/>
          </w:tcPr>
          <w:p w14:paraId="6CA11F10" w14:textId="77777777" w:rsidR="00914BA6" w:rsidRPr="00AD4E5A" w:rsidRDefault="00914BA6" w:rsidP="008E2670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D4E5A"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2651" w:type="dxa"/>
            <w:tcMar>
              <w:left w:w="28" w:type="dxa"/>
              <w:right w:w="28" w:type="dxa"/>
            </w:tcMar>
            <w:vAlign w:val="center"/>
          </w:tcPr>
          <w:p w14:paraId="7C3191EF" w14:textId="77777777" w:rsidR="00914BA6" w:rsidRPr="00AD4E5A" w:rsidRDefault="00914BA6" w:rsidP="008E2670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D4E5A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教学主题</w:t>
            </w:r>
          </w:p>
        </w:tc>
        <w:tc>
          <w:tcPr>
            <w:tcW w:w="1028" w:type="dxa"/>
            <w:tcMar>
              <w:left w:w="28" w:type="dxa"/>
              <w:right w:w="28" w:type="dxa"/>
            </w:tcMar>
            <w:vAlign w:val="center"/>
          </w:tcPr>
          <w:p w14:paraId="14B87809" w14:textId="77777777" w:rsidR="00914BA6" w:rsidRPr="00AD4E5A" w:rsidRDefault="00914BA6" w:rsidP="00914BA6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D4E5A"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主讲教师</w:t>
            </w:r>
          </w:p>
        </w:tc>
        <w:tc>
          <w:tcPr>
            <w:tcW w:w="788" w:type="dxa"/>
            <w:tcMar>
              <w:left w:w="28" w:type="dxa"/>
              <w:right w:w="28" w:type="dxa"/>
            </w:tcMar>
            <w:vAlign w:val="center"/>
          </w:tcPr>
          <w:p w14:paraId="03E1AEA4" w14:textId="77777777" w:rsidR="00914BA6" w:rsidRPr="00AD4E5A" w:rsidRDefault="00914BA6" w:rsidP="008E2670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D4E5A"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学时数</w:t>
            </w:r>
          </w:p>
        </w:tc>
        <w:tc>
          <w:tcPr>
            <w:tcW w:w="3207" w:type="dxa"/>
            <w:gridSpan w:val="2"/>
            <w:tcMar>
              <w:left w:w="28" w:type="dxa"/>
              <w:right w:w="28" w:type="dxa"/>
            </w:tcMar>
            <w:vAlign w:val="center"/>
          </w:tcPr>
          <w:p w14:paraId="4F3767B8" w14:textId="77777777" w:rsidR="00AD4E5A" w:rsidRDefault="00914BA6" w:rsidP="003403E2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</w:pPr>
            <w:r w:rsidRPr="00AD4E5A"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  <w:t>教学的重点、难点、</w:t>
            </w:r>
          </w:p>
          <w:p w14:paraId="03F573FE" w14:textId="4EAFF42E" w:rsidR="00914BA6" w:rsidRPr="00AD4E5A" w:rsidRDefault="00914BA6" w:rsidP="003403E2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</w:pPr>
            <w:r w:rsidRPr="00AD4E5A"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课程思政融入点</w:t>
            </w:r>
          </w:p>
        </w:tc>
        <w:tc>
          <w:tcPr>
            <w:tcW w:w="1930" w:type="dxa"/>
            <w:tcMar>
              <w:left w:w="28" w:type="dxa"/>
              <w:right w:w="28" w:type="dxa"/>
            </w:tcMar>
            <w:vAlign w:val="center"/>
          </w:tcPr>
          <w:p w14:paraId="7A6F8367" w14:textId="77777777" w:rsidR="00914BA6" w:rsidRPr="00AD4E5A" w:rsidRDefault="00914BA6" w:rsidP="009857D5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</w:pPr>
            <w:r w:rsidRPr="00AD4E5A"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教学</w:t>
            </w:r>
            <w:r w:rsidR="00F04FAF" w:rsidRPr="00AD4E5A"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模式</w:t>
            </w:r>
          </w:p>
          <w:p w14:paraId="6D409109" w14:textId="77777777" w:rsidR="00AD4E5A" w:rsidRDefault="00914BA6" w:rsidP="00F04FAF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</w:pPr>
            <w:r w:rsidRPr="00AD4E5A"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（线上/</w:t>
            </w:r>
            <w:r w:rsidR="00F04FAF" w:rsidRPr="00AD4E5A"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混合式/</w:t>
            </w:r>
          </w:p>
          <w:p w14:paraId="23110619" w14:textId="2EAC8B59" w:rsidR="00914BA6" w:rsidRPr="00AD4E5A" w:rsidRDefault="00F04FAF" w:rsidP="00F04FAF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</w:pPr>
            <w:r w:rsidRPr="00AD4E5A"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线下</w:t>
            </w:r>
            <w:r w:rsidR="00AD4E5A" w:rsidRPr="00B41F1B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5F23B456" w14:textId="77777777" w:rsidR="00914BA6" w:rsidRPr="00AD4E5A" w:rsidRDefault="00914BA6" w:rsidP="00F04FAF">
            <w:pPr>
              <w:spacing w:after="0"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</w:pPr>
            <w:r w:rsidRPr="00AD4E5A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教学</w:t>
            </w:r>
            <w:r w:rsidR="00F04FAF" w:rsidRPr="00AD4E5A"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方法</w:t>
            </w:r>
          </w:p>
        </w:tc>
        <w:tc>
          <w:tcPr>
            <w:tcW w:w="1161" w:type="dxa"/>
            <w:tcMar>
              <w:left w:w="28" w:type="dxa"/>
              <w:right w:w="28" w:type="dxa"/>
            </w:tcMar>
            <w:vAlign w:val="center"/>
          </w:tcPr>
          <w:p w14:paraId="77CA3D7A" w14:textId="77777777" w:rsidR="00914BA6" w:rsidRPr="00AD4E5A" w:rsidRDefault="00914BA6" w:rsidP="003E2BAB">
            <w:pPr>
              <w:spacing w:after="0"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D4E5A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作业安排</w:t>
            </w:r>
          </w:p>
        </w:tc>
      </w:tr>
      <w:tr w:rsidR="00AA77AF" w:rsidRPr="00AF342D" w14:paraId="3409256B" w14:textId="77777777" w:rsidTr="00805663">
        <w:trPr>
          <w:trHeight w:val="340"/>
          <w:jc w:val="center"/>
        </w:trPr>
        <w:tc>
          <w:tcPr>
            <w:tcW w:w="706" w:type="dxa"/>
            <w:vAlign w:val="center"/>
          </w:tcPr>
          <w:p w14:paraId="77DECBFF" w14:textId="299D985E" w:rsidR="00AA77AF" w:rsidRPr="003403E2" w:rsidRDefault="00AA77AF" w:rsidP="00805663">
            <w:pPr>
              <w:spacing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lastRenderedPageBreak/>
              <w:t>1</w:t>
            </w:r>
          </w:p>
        </w:tc>
        <w:tc>
          <w:tcPr>
            <w:tcW w:w="2651" w:type="dxa"/>
            <w:vAlign w:val="center"/>
          </w:tcPr>
          <w:p w14:paraId="3944E5BB" w14:textId="6412B360" w:rsidR="00AA77AF" w:rsidRPr="00914BA6" w:rsidRDefault="00AA77AF" w:rsidP="00805663">
            <w:pPr>
              <w:spacing w:line="360" w:lineRule="exact"/>
              <w:rPr>
                <w:rFonts w:eastAsiaTheme="minorEastAsia"/>
                <w:color w:val="FF0000"/>
                <w:sz w:val="21"/>
                <w:szCs w:val="21"/>
              </w:rPr>
            </w:pPr>
            <w:r w:rsidRPr="00CC6DAD">
              <w:rPr>
                <w:rFonts w:ascii="SimSun" w:eastAsia="SimSun" w:hAnsi="SimSun" w:hint="eastAsia"/>
                <w:bCs/>
                <w:color w:val="000000"/>
                <w:sz w:val="21"/>
                <w:szCs w:val="21"/>
                <w:bdr w:val="none" w:sz="0" w:space="0" w:color="auto" w:frame="1"/>
                <w:lang w:eastAsia="zh-CN"/>
              </w:rPr>
              <w:t>绪论</w:t>
            </w:r>
          </w:p>
        </w:tc>
        <w:tc>
          <w:tcPr>
            <w:tcW w:w="1028" w:type="dxa"/>
            <w:vAlign w:val="center"/>
          </w:tcPr>
          <w:p w14:paraId="232E0696" w14:textId="252B3FE7" w:rsidR="00AA77AF" w:rsidRPr="00136D06" w:rsidRDefault="00136D06" w:rsidP="00805663">
            <w:pPr>
              <w:spacing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 w:rsidRPr="00136D06">
              <w:rPr>
                <w:rFonts w:eastAsiaTheme="minorEastAsia" w:hint="eastAsia"/>
                <w:sz w:val="21"/>
                <w:szCs w:val="21"/>
                <w:lang w:eastAsia="zh-CN"/>
              </w:rPr>
              <w:t>庄智颖</w:t>
            </w:r>
          </w:p>
        </w:tc>
        <w:tc>
          <w:tcPr>
            <w:tcW w:w="788" w:type="dxa"/>
            <w:vAlign w:val="center"/>
          </w:tcPr>
          <w:p w14:paraId="37BF5F31" w14:textId="424A39CA" w:rsidR="00AA77AF" w:rsidRPr="003403E2" w:rsidRDefault="003A4A07" w:rsidP="00805663">
            <w:pPr>
              <w:spacing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207" w:type="dxa"/>
            <w:gridSpan w:val="2"/>
            <w:vAlign w:val="center"/>
          </w:tcPr>
          <w:p w14:paraId="69A89DF9" w14:textId="77777777" w:rsidR="00AA77AF" w:rsidRPr="00321134" w:rsidRDefault="00AA77AF" w:rsidP="00805663">
            <w:pPr>
              <w:spacing w:after="0" w:line="360" w:lineRule="exac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 w:rsidRPr="003C7CCC">
              <w:rPr>
                <w:rFonts w:ascii="SimSun" w:eastAsia="SimSun" w:hAnsi="SimSun" w:hint="eastAsia"/>
                <w:b/>
                <w:bCs/>
                <w:sz w:val="21"/>
                <w:szCs w:val="21"/>
                <w:lang w:eastAsia="zh-CN"/>
              </w:rPr>
              <w:t>重点：</w:t>
            </w:r>
            <w:r w:rsidRPr="00131FD1">
              <w:rPr>
                <w:rFonts w:ascii="SimSun" w:eastAsia="SimSun" w:hAnsi="SimSun" w:hint="eastAsia"/>
                <w:color w:val="000000"/>
                <w:sz w:val="21"/>
                <w:szCs w:val="21"/>
                <w:bdr w:val="none" w:sz="0" w:space="0" w:color="auto" w:frame="1"/>
                <w:lang w:eastAsia="zh-CN"/>
              </w:rPr>
              <w:t>自动控制和自动控制系统的概念，涉及到控制的基本形式：开环和闭环控制</w:t>
            </w:r>
          </w:p>
          <w:p w14:paraId="04C158EA" w14:textId="77777777" w:rsidR="00AA77AF" w:rsidRDefault="00AA77AF" w:rsidP="00805663">
            <w:pPr>
              <w:spacing w:after="0" w:line="360" w:lineRule="exact"/>
              <w:rPr>
                <w:rFonts w:ascii="SimSun" w:hAnsi="SimSun"/>
                <w:sz w:val="21"/>
                <w:szCs w:val="21"/>
                <w:lang w:eastAsia="zh-CN"/>
              </w:rPr>
            </w:pPr>
            <w:r w:rsidRPr="003C7CCC">
              <w:rPr>
                <w:rFonts w:ascii="SimSun" w:eastAsia="SimSun" w:hAnsi="SimSun" w:hint="eastAsia"/>
                <w:b/>
                <w:bCs/>
                <w:sz w:val="21"/>
                <w:szCs w:val="21"/>
                <w:lang w:eastAsia="zh-CN"/>
              </w:rPr>
              <w:t>难点：</w:t>
            </w:r>
            <w:r w:rsidRPr="00131FD1">
              <w:rPr>
                <w:rFonts w:ascii="SimSun" w:eastAsia="SimSun" w:hAnsi="SimSun" w:hint="eastAsia"/>
                <w:color w:val="000000"/>
                <w:sz w:val="21"/>
                <w:szCs w:val="21"/>
                <w:bdr w:val="none" w:sz="0" w:space="0" w:color="auto" w:frame="1"/>
                <w:lang w:eastAsia="zh-CN"/>
              </w:rPr>
              <w:t>自动控制的基本概念，闭环控制系统的基本形式</w:t>
            </w:r>
          </w:p>
          <w:p w14:paraId="79935908" w14:textId="087CBB5D" w:rsidR="00AA77AF" w:rsidRPr="003403E2" w:rsidRDefault="00AA77AF" w:rsidP="00805663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3C7CCC">
              <w:rPr>
                <w:rFonts w:ascii="SimSun" w:eastAsia="SimSun" w:hAnsi="SimSun" w:hint="eastAsia"/>
                <w:b/>
                <w:bCs/>
                <w:sz w:val="21"/>
                <w:szCs w:val="21"/>
                <w:lang w:eastAsia="zh-CN"/>
              </w:rPr>
              <w:t>课程思政融入点：</w:t>
            </w:r>
            <w:r w:rsidRPr="00321134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介绍</w:t>
            </w: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控制系统的数学模型</w:t>
            </w:r>
            <w:r w:rsidRPr="00321134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，培养实事求是的科学态度和职业道德</w:t>
            </w:r>
          </w:p>
        </w:tc>
        <w:tc>
          <w:tcPr>
            <w:tcW w:w="1930" w:type="dxa"/>
            <w:vAlign w:val="center"/>
          </w:tcPr>
          <w:p w14:paraId="24CB7694" w14:textId="333335E4" w:rsidR="00AA77AF" w:rsidRPr="00914BA6" w:rsidRDefault="00AA77AF" w:rsidP="00805663">
            <w:pPr>
              <w:spacing w:line="360" w:lineRule="exact"/>
              <w:rPr>
                <w:rFonts w:eastAsiaTheme="minorEastAsia"/>
                <w:b/>
                <w:color w:val="FF0000"/>
                <w:sz w:val="21"/>
                <w:szCs w:val="21"/>
                <w:lang w:eastAsia="zh-CN"/>
              </w:rPr>
            </w:pPr>
            <w:r w:rsidRPr="00BC651F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线上教学：优学院</w:t>
            </w:r>
            <w:r w:rsidRPr="00BC651F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lang w:eastAsia="zh-CN"/>
              </w:rPr>
              <w:t>、</w:t>
            </w:r>
            <w:r w:rsidRPr="00BC651F">
              <w:rPr>
                <w:rFonts w:eastAsiaTheme="minorEastAsia" w:hint="eastAsia"/>
                <w:sz w:val="21"/>
                <w:szCs w:val="21"/>
                <w:lang w:eastAsia="zh-CN"/>
              </w:rPr>
              <w:t>钉钉会议</w:t>
            </w:r>
            <w:r w:rsidRPr="00BC651F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、</w:t>
            </w:r>
            <w:r w:rsidRPr="00BC651F">
              <w:rPr>
                <w:rFonts w:eastAsiaTheme="minorEastAsia" w:hint="eastAsia"/>
                <w:sz w:val="21"/>
                <w:szCs w:val="21"/>
                <w:lang w:eastAsia="zh-CN"/>
              </w:rPr>
              <w:t>微信群</w:t>
            </w:r>
          </w:p>
        </w:tc>
        <w:tc>
          <w:tcPr>
            <w:tcW w:w="1276" w:type="dxa"/>
            <w:vAlign w:val="center"/>
          </w:tcPr>
          <w:p w14:paraId="2C90CA2F" w14:textId="76A6B757" w:rsidR="00805663" w:rsidRPr="00F04FAF" w:rsidRDefault="00AA77AF" w:rsidP="007D43FE">
            <w:pPr>
              <w:spacing w:line="360" w:lineRule="exact"/>
              <w:jc w:val="center"/>
              <w:rPr>
                <w:rFonts w:eastAsiaTheme="minorEastAsia"/>
                <w:b/>
                <w:color w:val="00B050"/>
                <w:sz w:val="21"/>
                <w:szCs w:val="21"/>
                <w:lang w:eastAsia="zh-CN"/>
              </w:rPr>
            </w:pPr>
            <w:r w:rsidRPr="001E067A">
              <w:rPr>
                <w:rFonts w:ascii="SimSun" w:eastAsia="SimSun" w:hAnsi="SimSun" w:hint="eastAsia"/>
                <w:bCs/>
                <w:color w:val="000000"/>
                <w:sz w:val="21"/>
                <w:szCs w:val="21"/>
                <w:bdr w:val="none" w:sz="0" w:space="0" w:color="auto" w:frame="1"/>
                <w:lang w:eastAsia="zh-CN"/>
              </w:rPr>
              <w:t>课堂讲授</w:t>
            </w:r>
          </w:p>
        </w:tc>
        <w:tc>
          <w:tcPr>
            <w:tcW w:w="1161" w:type="dxa"/>
            <w:vAlign w:val="center"/>
          </w:tcPr>
          <w:p w14:paraId="7A15DE96" w14:textId="77777777" w:rsidR="00AA77AF" w:rsidRPr="00914BA6" w:rsidRDefault="00AA77AF" w:rsidP="00805663">
            <w:pPr>
              <w:spacing w:line="360" w:lineRule="exact"/>
              <w:rPr>
                <w:rFonts w:eastAsiaTheme="minorEastAsia"/>
                <w:b/>
                <w:color w:val="FF0000"/>
                <w:sz w:val="21"/>
                <w:szCs w:val="21"/>
                <w:lang w:eastAsia="zh-CN"/>
              </w:rPr>
            </w:pPr>
          </w:p>
        </w:tc>
      </w:tr>
      <w:tr w:rsidR="00136D06" w:rsidRPr="00AF342D" w14:paraId="43751D02" w14:textId="77777777" w:rsidTr="00805663">
        <w:trPr>
          <w:trHeight w:val="340"/>
          <w:jc w:val="center"/>
        </w:trPr>
        <w:tc>
          <w:tcPr>
            <w:tcW w:w="706" w:type="dxa"/>
            <w:vAlign w:val="center"/>
          </w:tcPr>
          <w:p w14:paraId="0F5D3EC0" w14:textId="0C69EBB5" w:rsidR="00136D06" w:rsidRPr="003403E2" w:rsidRDefault="00136D06" w:rsidP="00805663">
            <w:pPr>
              <w:spacing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 w:rsidRPr="00217533">
              <w:rPr>
                <w:rFonts w:eastAsia="SimSun"/>
                <w:sz w:val="21"/>
                <w:szCs w:val="21"/>
                <w:lang w:eastAsia="zh-CN"/>
              </w:rPr>
              <w:t>2-4</w:t>
            </w:r>
          </w:p>
        </w:tc>
        <w:tc>
          <w:tcPr>
            <w:tcW w:w="2651" w:type="dxa"/>
            <w:vAlign w:val="center"/>
          </w:tcPr>
          <w:p w14:paraId="073CF796" w14:textId="5684378C" w:rsidR="00136D06" w:rsidRPr="003403E2" w:rsidRDefault="00136D06" w:rsidP="00805663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CC6DAD">
              <w:rPr>
                <w:rFonts w:ascii="SimSun" w:eastAsia="SimSun" w:hAnsi="SimSun" w:hint="eastAsia"/>
                <w:bCs/>
                <w:color w:val="000000"/>
                <w:sz w:val="21"/>
                <w:szCs w:val="21"/>
                <w:bdr w:val="none" w:sz="0" w:space="0" w:color="auto" w:frame="1"/>
                <w:lang w:eastAsia="zh-CN"/>
              </w:rPr>
              <w:t>自动控制系统的数学模型</w:t>
            </w:r>
          </w:p>
        </w:tc>
        <w:tc>
          <w:tcPr>
            <w:tcW w:w="1028" w:type="dxa"/>
            <w:vAlign w:val="center"/>
          </w:tcPr>
          <w:p w14:paraId="48F2F2EF" w14:textId="23902729" w:rsidR="00136D06" w:rsidRDefault="00136D06" w:rsidP="00805663">
            <w:pPr>
              <w:spacing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 w:rsidRPr="00136D06">
              <w:rPr>
                <w:rFonts w:eastAsiaTheme="minorEastAsia" w:hint="eastAsia"/>
                <w:sz w:val="21"/>
                <w:szCs w:val="21"/>
                <w:lang w:eastAsia="zh-CN"/>
              </w:rPr>
              <w:t>庄智颖</w:t>
            </w:r>
          </w:p>
        </w:tc>
        <w:tc>
          <w:tcPr>
            <w:tcW w:w="788" w:type="dxa"/>
            <w:vAlign w:val="center"/>
          </w:tcPr>
          <w:p w14:paraId="2B5E9291" w14:textId="3F342594" w:rsidR="00136D06" w:rsidRPr="003403E2" w:rsidRDefault="00136D06" w:rsidP="00805663">
            <w:pPr>
              <w:spacing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3207" w:type="dxa"/>
            <w:gridSpan w:val="2"/>
            <w:vAlign w:val="center"/>
          </w:tcPr>
          <w:p w14:paraId="07BBCD61" w14:textId="77777777" w:rsidR="00136D06" w:rsidRPr="00CC6DAD" w:rsidRDefault="00136D06" w:rsidP="00805663">
            <w:pPr>
              <w:spacing w:after="0" w:line="360" w:lineRule="exact"/>
              <w:textAlignment w:val="baseline"/>
              <w:rPr>
                <w:rFonts w:ascii="SimSun" w:eastAsia="SimSun" w:hAnsi="SimSun"/>
                <w:color w:val="000000"/>
                <w:sz w:val="21"/>
                <w:szCs w:val="21"/>
                <w:bdr w:val="none" w:sz="0" w:space="0" w:color="auto" w:frame="1"/>
                <w:lang w:eastAsia="zh-CN"/>
              </w:rPr>
            </w:pPr>
            <w:r w:rsidRPr="003A4A07">
              <w:rPr>
                <w:rFonts w:ascii="SimSun" w:eastAsia="SimSun" w:hAnsi="SimSun" w:hint="eastAsia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zh-CN"/>
              </w:rPr>
              <w:t>重点：</w:t>
            </w:r>
            <w:r w:rsidRPr="00CC6DAD">
              <w:rPr>
                <w:rFonts w:ascii="SimSun" w:eastAsia="SimSun" w:hAnsi="SimSun" w:hint="eastAsia"/>
                <w:color w:val="000000"/>
                <w:sz w:val="21"/>
                <w:szCs w:val="21"/>
                <w:bdr w:val="none" w:sz="0" w:space="0" w:color="auto" w:frame="1"/>
                <w:lang w:eastAsia="zh-CN"/>
              </w:rPr>
              <w:t>传递函数和结构图的概念，结构图等效变换的法则以及梅逊公式及应用</w:t>
            </w:r>
          </w:p>
          <w:p w14:paraId="4AC2BEC8" w14:textId="77777777" w:rsidR="00136D06" w:rsidRPr="00CC6DAD" w:rsidRDefault="00136D06" w:rsidP="00805663">
            <w:pPr>
              <w:spacing w:after="0" w:line="360" w:lineRule="exact"/>
              <w:textAlignment w:val="baseline"/>
              <w:rPr>
                <w:rFonts w:ascii="SimSun" w:eastAsia="SimSun" w:hAnsi="SimSun"/>
                <w:color w:val="000000"/>
                <w:sz w:val="21"/>
                <w:szCs w:val="21"/>
                <w:bdr w:val="none" w:sz="0" w:space="0" w:color="auto" w:frame="1"/>
                <w:lang w:eastAsia="zh-CN"/>
              </w:rPr>
            </w:pPr>
            <w:r w:rsidRPr="003A4A07">
              <w:rPr>
                <w:rFonts w:ascii="SimSun" w:eastAsia="SimSun" w:hAnsi="SimSun" w:hint="eastAsia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zh-CN"/>
              </w:rPr>
              <w:t>难点：</w:t>
            </w:r>
            <w:r w:rsidRPr="00131FD1">
              <w:rPr>
                <w:rFonts w:ascii="SimSun" w:eastAsia="SimSun" w:hAnsi="SimSun" w:hint="eastAsia"/>
                <w:color w:val="000000"/>
                <w:sz w:val="21"/>
                <w:szCs w:val="21"/>
                <w:bdr w:val="none" w:sz="0" w:space="0" w:color="auto" w:frame="1"/>
                <w:lang w:eastAsia="zh-CN"/>
              </w:rPr>
              <w:t>结构图等效变换的法则以及梅逊公式及应用</w:t>
            </w:r>
          </w:p>
          <w:p w14:paraId="6629930C" w14:textId="2C1DCF81" w:rsidR="00136D06" w:rsidRPr="00914BA6" w:rsidRDefault="00136D06" w:rsidP="00805663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3A4A07">
              <w:rPr>
                <w:rFonts w:ascii="SimSun" w:eastAsia="SimSun" w:hAnsi="SimSun" w:hint="eastAsia"/>
                <w:b/>
                <w:bCs/>
                <w:sz w:val="21"/>
                <w:szCs w:val="21"/>
                <w:lang w:eastAsia="zh-CN"/>
              </w:rPr>
              <w:t>课程思政融入点：</w:t>
            </w:r>
            <w:r w:rsidRPr="00321134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介绍</w:t>
            </w: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控制系统的数学模型</w:t>
            </w:r>
            <w:r w:rsidRPr="00321134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，培养实事求是的科学态度和职业道德</w:t>
            </w:r>
          </w:p>
        </w:tc>
        <w:tc>
          <w:tcPr>
            <w:tcW w:w="1930" w:type="dxa"/>
            <w:vAlign w:val="center"/>
          </w:tcPr>
          <w:p w14:paraId="63FB3369" w14:textId="6D4EF2A5" w:rsidR="00136D06" w:rsidRPr="0065141E" w:rsidRDefault="00136D06" w:rsidP="00805663">
            <w:pPr>
              <w:spacing w:line="360" w:lineRule="exact"/>
              <w:rPr>
                <w:rFonts w:eastAsiaTheme="minorEastAsia"/>
                <w:b/>
                <w:color w:val="FF0000"/>
                <w:sz w:val="21"/>
                <w:szCs w:val="21"/>
                <w:lang w:eastAsia="zh-CN"/>
              </w:rPr>
            </w:pPr>
            <w:r w:rsidRPr="00BC651F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线上教学：优学院</w:t>
            </w:r>
            <w:r w:rsidRPr="00BC651F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lang w:eastAsia="zh-CN"/>
              </w:rPr>
              <w:t>、</w:t>
            </w:r>
            <w:r w:rsidRPr="00BC651F">
              <w:rPr>
                <w:rFonts w:eastAsiaTheme="minorEastAsia" w:hint="eastAsia"/>
                <w:sz w:val="21"/>
                <w:szCs w:val="21"/>
                <w:lang w:eastAsia="zh-CN"/>
              </w:rPr>
              <w:t>钉钉会议</w:t>
            </w:r>
            <w:r w:rsidRPr="00BC651F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、</w:t>
            </w:r>
            <w:r w:rsidRPr="00BC651F">
              <w:rPr>
                <w:rFonts w:eastAsiaTheme="minorEastAsia" w:hint="eastAsia"/>
                <w:sz w:val="21"/>
                <w:szCs w:val="21"/>
                <w:lang w:eastAsia="zh-CN"/>
              </w:rPr>
              <w:t>微信群</w:t>
            </w:r>
          </w:p>
        </w:tc>
        <w:tc>
          <w:tcPr>
            <w:tcW w:w="1276" w:type="dxa"/>
            <w:vAlign w:val="center"/>
          </w:tcPr>
          <w:p w14:paraId="36F02D3E" w14:textId="6F37CE9A" w:rsidR="00136D06" w:rsidRPr="00914BA6" w:rsidRDefault="00805663" w:rsidP="007D43FE">
            <w:pPr>
              <w:spacing w:line="360" w:lineRule="exact"/>
              <w:jc w:val="center"/>
              <w:rPr>
                <w:rFonts w:eastAsiaTheme="minorEastAsia"/>
                <w:b/>
                <w:color w:val="FF0000"/>
                <w:sz w:val="21"/>
                <w:szCs w:val="21"/>
                <w:lang w:eastAsia="zh-CN"/>
              </w:rPr>
            </w:pPr>
            <w:r w:rsidRPr="001E067A">
              <w:rPr>
                <w:rFonts w:ascii="SimSun" w:eastAsia="SimSun" w:hAnsi="SimSun" w:hint="eastAsia"/>
                <w:bCs/>
                <w:color w:val="000000"/>
                <w:sz w:val="21"/>
                <w:szCs w:val="21"/>
                <w:bdr w:val="none" w:sz="0" w:space="0" w:color="auto" w:frame="1"/>
                <w:lang w:eastAsia="zh-CN"/>
              </w:rPr>
              <w:t>课堂讲授</w:t>
            </w:r>
            <w:r w:rsidRPr="00805663"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eastAsia="zh-CN"/>
              </w:rPr>
              <w:t>/</w:t>
            </w: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eastAsia="zh-CN"/>
              </w:rPr>
              <w:t>报告</w:t>
            </w:r>
          </w:p>
        </w:tc>
        <w:tc>
          <w:tcPr>
            <w:tcW w:w="1161" w:type="dxa"/>
            <w:vAlign w:val="center"/>
          </w:tcPr>
          <w:p w14:paraId="37048528" w14:textId="06561336" w:rsidR="00136D06" w:rsidRPr="003403E2" w:rsidRDefault="00136D06" w:rsidP="007D43FE">
            <w:pPr>
              <w:spacing w:line="360" w:lineRule="exact"/>
              <w:jc w:val="center"/>
              <w:rPr>
                <w:rFonts w:eastAsiaTheme="minorEastAsia"/>
                <w:b/>
                <w:color w:val="FF0000"/>
                <w:sz w:val="21"/>
                <w:szCs w:val="21"/>
                <w:lang w:eastAsia="zh-CN"/>
              </w:rPr>
            </w:pPr>
            <w:r w:rsidRPr="00CC56D3">
              <w:rPr>
                <w:rFonts w:eastAsiaTheme="minorEastAsia" w:hint="eastAsia"/>
                <w:bCs/>
                <w:sz w:val="21"/>
                <w:szCs w:val="21"/>
                <w:lang w:eastAsia="zh-CN"/>
              </w:rPr>
              <w:t>1</w:t>
            </w:r>
            <w:r w:rsidRPr="00CC56D3">
              <w:rPr>
                <w:rFonts w:eastAsiaTheme="minorEastAsia" w:hint="eastAsia"/>
                <w:bCs/>
                <w:sz w:val="21"/>
                <w:szCs w:val="21"/>
                <w:lang w:eastAsia="zh-CN"/>
              </w:rPr>
              <w:t>次</w:t>
            </w:r>
          </w:p>
        </w:tc>
      </w:tr>
      <w:tr w:rsidR="00136D06" w:rsidRPr="00AF342D" w14:paraId="3E3AD26B" w14:textId="77777777" w:rsidTr="00805663">
        <w:trPr>
          <w:trHeight w:val="340"/>
          <w:jc w:val="center"/>
        </w:trPr>
        <w:tc>
          <w:tcPr>
            <w:tcW w:w="706" w:type="dxa"/>
            <w:vAlign w:val="center"/>
          </w:tcPr>
          <w:p w14:paraId="7EE6A885" w14:textId="20228893" w:rsidR="00136D06" w:rsidRPr="003403E2" w:rsidRDefault="00136D06" w:rsidP="00805663">
            <w:pPr>
              <w:spacing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="SimSun"/>
                <w:sz w:val="21"/>
                <w:szCs w:val="21"/>
                <w:lang w:eastAsia="zh-CN"/>
              </w:rPr>
              <w:t>5-6</w:t>
            </w:r>
          </w:p>
        </w:tc>
        <w:tc>
          <w:tcPr>
            <w:tcW w:w="2651" w:type="dxa"/>
            <w:vAlign w:val="center"/>
          </w:tcPr>
          <w:p w14:paraId="71DBEB80" w14:textId="3E852EE8" w:rsidR="00136D06" w:rsidRPr="003A4A07" w:rsidRDefault="00136D06" w:rsidP="00805663">
            <w:pPr>
              <w:spacing w:line="360" w:lineRule="exac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 w:rsidRPr="003A4A07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控制系统的稳定性及特性</w:t>
            </w:r>
          </w:p>
        </w:tc>
        <w:tc>
          <w:tcPr>
            <w:tcW w:w="1028" w:type="dxa"/>
            <w:vAlign w:val="center"/>
          </w:tcPr>
          <w:p w14:paraId="1CE69100" w14:textId="6C3B15E0" w:rsidR="00136D06" w:rsidRPr="003403E2" w:rsidRDefault="00136D06" w:rsidP="00805663">
            <w:pPr>
              <w:spacing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 w:rsidRPr="00136D06">
              <w:rPr>
                <w:rFonts w:eastAsiaTheme="minorEastAsia" w:hint="eastAsia"/>
                <w:sz w:val="21"/>
                <w:szCs w:val="21"/>
                <w:lang w:eastAsia="zh-CN"/>
              </w:rPr>
              <w:t>庄智颖</w:t>
            </w:r>
          </w:p>
        </w:tc>
        <w:tc>
          <w:tcPr>
            <w:tcW w:w="788" w:type="dxa"/>
            <w:vAlign w:val="center"/>
          </w:tcPr>
          <w:p w14:paraId="54557E72" w14:textId="577E2246" w:rsidR="00136D06" w:rsidRPr="003403E2" w:rsidRDefault="00136D06" w:rsidP="00805663">
            <w:pPr>
              <w:spacing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3207" w:type="dxa"/>
            <w:gridSpan w:val="2"/>
            <w:vAlign w:val="center"/>
          </w:tcPr>
          <w:p w14:paraId="15391D8F" w14:textId="4182790C" w:rsidR="00136D06" w:rsidRPr="00CC6DAD" w:rsidRDefault="00136D06" w:rsidP="00805663">
            <w:pPr>
              <w:spacing w:after="0" w:line="360" w:lineRule="exact"/>
              <w:textAlignment w:val="baseline"/>
              <w:rPr>
                <w:rFonts w:ascii="SimSun" w:eastAsia="SimSun" w:hAnsi="SimSun"/>
                <w:color w:val="000000"/>
                <w:sz w:val="21"/>
                <w:szCs w:val="21"/>
                <w:bdr w:val="none" w:sz="0" w:space="0" w:color="auto" w:frame="1"/>
                <w:lang w:eastAsia="zh-CN"/>
              </w:rPr>
            </w:pPr>
            <w:r w:rsidRPr="00136D06">
              <w:rPr>
                <w:rFonts w:ascii="SimSun" w:eastAsia="SimSun" w:hAnsi="SimSun" w:hint="eastAsia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zh-CN"/>
              </w:rPr>
              <w:t>重点</w:t>
            </w:r>
            <w:r w:rsidRPr="003C7CCC">
              <w:rPr>
                <w:rFonts w:ascii="SimSun" w:eastAsia="SimSun" w:hAnsi="SimSun" w:hint="eastAsia"/>
                <w:b/>
                <w:bCs/>
                <w:sz w:val="21"/>
                <w:szCs w:val="21"/>
                <w:lang w:eastAsia="zh-CN"/>
              </w:rPr>
              <w:t>：</w:t>
            </w:r>
            <w:r w:rsidRPr="00CC6DAD">
              <w:rPr>
                <w:rFonts w:ascii="SimSun" w:eastAsia="SimSun" w:hAnsi="SimSun" w:hint="eastAsia"/>
                <w:color w:val="000000"/>
                <w:sz w:val="21"/>
                <w:szCs w:val="21"/>
                <w:bdr w:val="none" w:sz="0" w:space="0" w:color="auto" w:frame="1"/>
                <w:lang w:eastAsia="zh-CN"/>
              </w:rPr>
              <w:t>劳斯判据判断系统稳定性，控制系统的稳态误差计算</w:t>
            </w:r>
          </w:p>
          <w:p w14:paraId="4B2FA6AE" w14:textId="26915C89" w:rsidR="00136D06" w:rsidRPr="00CC6DAD" w:rsidRDefault="00136D06" w:rsidP="00805663">
            <w:pPr>
              <w:spacing w:after="0" w:line="360" w:lineRule="exact"/>
              <w:textAlignment w:val="baseline"/>
              <w:rPr>
                <w:rFonts w:ascii="Microsoft YaHei" w:eastAsia="Microsoft YaHei" w:hAnsi="Microsoft YaHei"/>
                <w:color w:val="000000"/>
                <w:sz w:val="21"/>
                <w:szCs w:val="21"/>
                <w:lang w:eastAsia="zh-CN"/>
              </w:rPr>
            </w:pPr>
            <w:r w:rsidRPr="00136D06">
              <w:rPr>
                <w:rFonts w:ascii="SimSun" w:eastAsia="SimSun" w:hAnsi="SimSun" w:hint="eastAsia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zh-CN"/>
              </w:rPr>
              <w:t>难点</w:t>
            </w:r>
            <w:r w:rsidRPr="003C7CCC">
              <w:rPr>
                <w:rFonts w:ascii="SimSun" w:eastAsia="SimSun" w:hAnsi="SimSun" w:hint="eastAsia"/>
                <w:b/>
                <w:bCs/>
                <w:sz w:val="21"/>
                <w:szCs w:val="21"/>
                <w:lang w:eastAsia="zh-CN"/>
              </w:rPr>
              <w:t>：</w:t>
            </w:r>
            <w:r w:rsidRPr="00CC6DAD">
              <w:rPr>
                <w:rFonts w:ascii="SimSun" w:eastAsia="SimSun" w:hAnsi="SimSun" w:hint="eastAsia"/>
                <w:color w:val="000000"/>
                <w:sz w:val="21"/>
                <w:szCs w:val="21"/>
                <w:bdr w:val="none" w:sz="0" w:space="0" w:color="auto" w:frame="1"/>
                <w:lang w:eastAsia="zh-CN"/>
              </w:rPr>
              <w:t>会计算稳态误差</w:t>
            </w:r>
          </w:p>
          <w:p w14:paraId="6EE0C642" w14:textId="2E49E86F" w:rsidR="00136D06" w:rsidRPr="003403E2" w:rsidRDefault="00136D06" w:rsidP="00805663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136D06">
              <w:rPr>
                <w:rFonts w:ascii="SimSun" w:eastAsia="SimSun" w:hAnsi="SimSun" w:hint="eastAsia"/>
                <w:b/>
                <w:bCs/>
                <w:sz w:val="21"/>
                <w:szCs w:val="21"/>
                <w:lang w:eastAsia="zh-CN"/>
              </w:rPr>
              <w:t>课程思政融入点：</w:t>
            </w:r>
            <w:r w:rsidRPr="00321134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介绍</w:t>
            </w:r>
            <w:r w:rsidRPr="00CC6DAD">
              <w:rPr>
                <w:rFonts w:ascii="SimSun" w:eastAsia="SimSun" w:hAnsi="SimSun" w:hint="eastAsia"/>
                <w:bCs/>
                <w:color w:val="000000"/>
                <w:sz w:val="21"/>
                <w:szCs w:val="21"/>
                <w:bdr w:val="none" w:sz="0" w:space="0" w:color="auto" w:frame="1"/>
                <w:lang w:eastAsia="zh-CN"/>
              </w:rPr>
              <w:t>控制系统的</w:t>
            </w:r>
            <w:r w:rsidRPr="003A4A07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稳定性及特性</w:t>
            </w:r>
            <w:r w:rsidRPr="00321134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，培养实事求是的科学态度和职业道德</w:t>
            </w:r>
          </w:p>
        </w:tc>
        <w:tc>
          <w:tcPr>
            <w:tcW w:w="1930" w:type="dxa"/>
            <w:vAlign w:val="center"/>
          </w:tcPr>
          <w:p w14:paraId="4022D2EE" w14:textId="72B6DC28" w:rsidR="00136D06" w:rsidRPr="00914BA6" w:rsidRDefault="00136D06" w:rsidP="00805663">
            <w:pPr>
              <w:spacing w:line="360" w:lineRule="exact"/>
              <w:rPr>
                <w:rFonts w:eastAsiaTheme="minorEastAsia"/>
                <w:b/>
                <w:color w:val="FF0000"/>
                <w:sz w:val="21"/>
                <w:szCs w:val="21"/>
                <w:lang w:eastAsia="zh-CN"/>
              </w:rPr>
            </w:pPr>
            <w:r w:rsidRPr="00BC651F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线上教学：优学院</w:t>
            </w:r>
            <w:r w:rsidRPr="00BC651F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lang w:eastAsia="zh-CN"/>
              </w:rPr>
              <w:t>、</w:t>
            </w:r>
            <w:r w:rsidRPr="00BC651F">
              <w:rPr>
                <w:rFonts w:eastAsiaTheme="minorEastAsia" w:hint="eastAsia"/>
                <w:sz w:val="21"/>
                <w:szCs w:val="21"/>
                <w:lang w:eastAsia="zh-CN"/>
              </w:rPr>
              <w:t>钉钉会议</w:t>
            </w:r>
            <w:r w:rsidRPr="00BC651F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、</w:t>
            </w:r>
            <w:r w:rsidRPr="00BC651F">
              <w:rPr>
                <w:rFonts w:eastAsiaTheme="minorEastAsia" w:hint="eastAsia"/>
                <w:sz w:val="21"/>
                <w:szCs w:val="21"/>
                <w:lang w:eastAsia="zh-CN"/>
              </w:rPr>
              <w:t>微信群</w:t>
            </w:r>
          </w:p>
        </w:tc>
        <w:tc>
          <w:tcPr>
            <w:tcW w:w="1276" w:type="dxa"/>
            <w:vAlign w:val="center"/>
          </w:tcPr>
          <w:p w14:paraId="1302BF2B" w14:textId="07DEDEA5" w:rsidR="00136D06" w:rsidRPr="00914BA6" w:rsidRDefault="00805663" w:rsidP="007D43FE">
            <w:pPr>
              <w:spacing w:line="360" w:lineRule="exact"/>
              <w:jc w:val="center"/>
              <w:rPr>
                <w:rFonts w:eastAsiaTheme="minorEastAsia"/>
                <w:b/>
                <w:color w:val="FF0000"/>
                <w:sz w:val="21"/>
                <w:szCs w:val="21"/>
                <w:lang w:eastAsia="zh-CN"/>
              </w:rPr>
            </w:pPr>
            <w:r w:rsidRPr="001E067A">
              <w:rPr>
                <w:rFonts w:ascii="SimSun" w:eastAsia="SimSun" w:hAnsi="SimSun" w:hint="eastAsia"/>
                <w:bCs/>
                <w:color w:val="000000"/>
                <w:sz w:val="21"/>
                <w:szCs w:val="21"/>
                <w:bdr w:val="none" w:sz="0" w:space="0" w:color="auto" w:frame="1"/>
                <w:lang w:eastAsia="zh-CN"/>
              </w:rPr>
              <w:t>课堂讲授</w:t>
            </w:r>
            <w:r w:rsidRPr="00805663"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eastAsia="zh-CN"/>
              </w:rPr>
              <w:t>/</w:t>
            </w: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eastAsia="zh-CN"/>
              </w:rPr>
              <w:t>报告</w:t>
            </w:r>
          </w:p>
        </w:tc>
        <w:tc>
          <w:tcPr>
            <w:tcW w:w="1161" w:type="dxa"/>
            <w:vAlign w:val="center"/>
          </w:tcPr>
          <w:p w14:paraId="6B6C8BC4" w14:textId="42D0CAA6" w:rsidR="00136D06" w:rsidRPr="00914BA6" w:rsidRDefault="00136D06" w:rsidP="007D43FE">
            <w:pPr>
              <w:spacing w:line="360" w:lineRule="exact"/>
              <w:jc w:val="center"/>
              <w:rPr>
                <w:rFonts w:eastAsiaTheme="minorEastAsia"/>
                <w:b/>
                <w:color w:val="FF0000"/>
                <w:sz w:val="21"/>
                <w:szCs w:val="21"/>
                <w:lang w:eastAsia="zh-CN"/>
              </w:rPr>
            </w:pPr>
            <w:r w:rsidRPr="00CC56D3">
              <w:rPr>
                <w:rFonts w:eastAsiaTheme="minorEastAsia" w:hint="eastAsia"/>
                <w:bCs/>
                <w:sz w:val="21"/>
                <w:szCs w:val="21"/>
                <w:lang w:eastAsia="zh-CN"/>
              </w:rPr>
              <w:t>1</w:t>
            </w:r>
            <w:r w:rsidRPr="00CC56D3">
              <w:rPr>
                <w:rFonts w:eastAsiaTheme="minorEastAsia" w:hint="eastAsia"/>
                <w:bCs/>
                <w:sz w:val="21"/>
                <w:szCs w:val="21"/>
                <w:lang w:eastAsia="zh-CN"/>
              </w:rPr>
              <w:t>次</w:t>
            </w:r>
          </w:p>
        </w:tc>
      </w:tr>
      <w:tr w:rsidR="00136D06" w:rsidRPr="00AF342D" w14:paraId="2E894780" w14:textId="77777777" w:rsidTr="00805663">
        <w:trPr>
          <w:trHeight w:val="340"/>
          <w:jc w:val="center"/>
        </w:trPr>
        <w:tc>
          <w:tcPr>
            <w:tcW w:w="706" w:type="dxa"/>
            <w:vAlign w:val="center"/>
          </w:tcPr>
          <w:p w14:paraId="71A72238" w14:textId="2F7EB950" w:rsidR="00136D06" w:rsidRPr="003403E2" w:rsidRDefault="00136D06" w:rsidP="00805663">
            <w:pPr>
              <w:spacing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7-8</w:t>
            </w:r>
          </w:p>
        </w:tc>
        <w:tc>
          <w:tcPr>
            <w:tcW w:w="2651" w:type="dxa"/>
            <w:vAlign w:val="center"/>
          </w:tcPr>
          <w:p w14:paraId="33D8A5E5" w14:textId="06FE791D" w:rsidR="00136D06" w:rsidRPr="00136D06" w:rsidRDefault="00136D06" w:rsidP="00805663">
            <w:pPr>
              <w:spacing w:line="360" w:lineRule="exac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 w:rsidRPr="00136D06">
              <w:rPr>
                <w:rFonts w:ascii="SimSun" w:eastAsia="SimSun" w:hAnsi="SimSun" w:hint="eastAsia"/>
                <w:sz w:val="21"/>
                <w:szCs w:val="21"/>
              </w:rPr>
              <w:t>控制系统的时域分析</w:t>
            </w:r>
          </w:p>
        </w:tc>
        <w:tc>
          <w:tcPr>
            <w:tcW w:w="1028" w:type="dxa"/>
            <w:vAlign w:val="center"/>
          </w:tcPr>
          <w:p w14:paraId="19611D3B" w14:textId="31C3253E" w:rsidR="00136D06" w:rsidRPr="003403E2" w:rsidRDefault="00136D06" w:rsidP="00805663">
            <w:pPr>
              <w:spacing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 w:rsidRPr="00136D06">
              <w:rPr>
                <w:rFonts w:eastAsiaTheme="minorEastAsia" w:hint="eastAsia"/>
                <w:sz w:val="21"/>
                <w:szCs w:val="21"/>
                <w:lang w:eastAsia="zh-CN"/>
              </w:rPr>
              <w:t>庄智颖</w:t>
            </w:r>
          </w:p>
        </w:tc>
        <w:tc>
          <w:tcPr>
            <w:tcW w:w="788" w:type="dxa"/>
            <w:vAlign w:val="center"/>
          </w:tcPr>
          <w:p w14:paraId="3DAB2E82" w14:textId="1CF5C8E0" w:rsidR="00136D06" w:rsidRPr="003403E2" w:rsidRDefault="00136D06" w:rsidP="00805663">
            <w:pPr>
              <w:spacing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3207" w:type="dxa"/>
            <w:gridSpan w:val="2"/>
            <w:vAlign w:val="center"/>
          </w:tcPr>
          <w:p w14:paraId="17E65EB2" w14:textId="2684192F" w:rsidR="00136D06" w:rsidRPr="00CC6DAD" w:rsidRDefault="00136D06" w:rsidP="00805663">
            <w:pPr>
              <w:spacing w:after="0" w:line="360" w:lineRule="exact"/>
              <w:textAlignment w:val="baseline"/>
              <w:rPr>
                <w:rFonts w:ascii="SimSun" w:eastAsia="SimSun" w:hAnsi="SimSun"/>
                <w:color w:val="000000"/>
                <w:sz w:val="21"/>
                <w:szCs w:val="21"/>
                <w:bdr w:val="none" w:sz="0" w:space="0" w:color="auto" w:frame="1"/>
                <w:lang w:eastAsia="zh-CN"/>
              </w:rPr>
            </w:pPr>
            <w:r w:rsidRPr="00136D06">
              <w:rPr>
                <w:rFonts w:ascii="SimSun" w:eastAsia="SimSun" w:hAnsi="SimSun" w:hint="eastAsia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zh-CN"/>
              </w:rPr>
              <w:t>重点</w:t>
            </w:r>
            <w:r w:rsidRPr="003C7CCC">
              <w:rPr>
                <w:rFonts w:ascii="SimSun" w:eastAsia="SimSun" w:hAnsi="SimSun" w:hint="eastAsia"/>
                <w:b/>
                <w:bCs/>
                <w:sz w:val="21"/>
                <w:szCs w:val="21"/>
                <w:lang w:eastAsia="zh-CN"/>
              </w:rPr>
              <w:t>：</w:t>
            </w:r>
            <w:r w:rsidRPr="00CC6DAD">
              <w:rPr>
                <w:rFonts w:ascii="SimSun" w:eastAsia="SimSun" w:hAnsi="SimSun" w:hint="eastAsia"/>
                <w:color w:val="000000"/>
                <w:sz w:val="21"/>
                <w:szCs w:val="21"/>
                <w:bdr w:val="none" w:sz="0" w:space="0" w:color="auto" w:frame="1"/>
                <w:lang w:eastAsia="zh-CN"/>
              </w:rPr>
              <w:t>典型环节的时域响应</w:t>
            </w:r>
          </w:p>
          <w:p w14:paraId="7BCB8BFB" w14:textId="4D7499F3" w:rsidR="00136D06" w:rsidRPr="00CC6DAD" w:rsidRDefault="00136D06" w:rsidP="00805663">
            <w:pPr>
              <w:spacing w:after="0" w:line="360" w:lineRule="exact"/>
              <w:textAlignment w:val="baseline"/>
              <w:rPr>
                <w:rFonts w:ascii="Microsoft YaHei" w:eastAsia="Microsoft YaHei" w:hAnsi="Microsoft YaHei"/>
                <w:color w:val="000000"/>
                <w:sz w:val="21"/>
                <w:szCs w:val="21"/>
                <w:lang w:eastAsia="zh-CN"/>
              </w:rPr>
            </w:pPr>
            <w:r w:rsidRPr="00136D06">
              <w:rPr>
                <w:rFonts w:ascii="SimSun" w:eastAsia="SimSun" w:hAnsi="SimSun" w:hint="eastAsia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zh-CN"/>
              </w:rPr>
              <w:t>难点</w:t>
            </w:r>
            <w:r w:rsidRPr="003C7CCC">
              <w:rPr>
                <w:rFonts w:ascii="SimSun" w:eastAsia="SimSun" w:hAnsi="SimSun" w:hint="eastAsia"/>
                <w:b/>
                <w:bCs/>
                <w:sz w:val="21"/>
                <w:szCs w:val="21"/>
                <w:lang w:eastAsia="zh-CN"/>
              </w:rPr>
              <w:t>：</w:t>
            </w:r>
            <w:r w:rsidRPr="00CC6DAD">
              <w:rPr>
                <w:rFonts w:ascii="SimSun" w:eastAsia="SimSun" w:hAnsi="SimSun" w:hint="eastAsia"/>
                <w:color w:val="000000"/>
                <w:sz w:val="21"/>
                <w:szCs w:val="21"/>
                <w:bdr w:val="none" w:sz="0" w:space="0" w:color="auto" w:frame="1"/>
                <w:lang w:eastAsia="zh-CN"/>
              </w:rPr>
              <w:t>理解性能指标</w:t>
            </w:r>
          </w:p>
          <w:p w14:paraId="6B241567" w14:textId="4AC61AAA" w:rsidR="00136D06" w:rsidRPr="003403E2" w:rsidRDefault="00136D06" w:rsidP="00805663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136D06">
              <w:rPr>
                <w:rFonts w:ascii="SimSun" w:eastAsia="SimSun" w:hAnsi="SimSun" w:hint="eastAsia"/>
                <w:b/>
                <w:bCs/>
                <w:sz w:val="21"/>
                <w:szCs w:val="21"/>
                <w:lang w:eastAsia="zh-CN"/>
              </w:rPr>
              <w:t>课程思政融入点：</w:t>
            </w:r>
            <w:r w:rsidRPr="00321134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介绍</w:t>
            </w:r>
            <w:r w:rsidRPr="00CC6DAD">
              <w:rPr>
                <w:rFonts w:ascii="SimSun" w:eastAsia="SimSun" w:hAnsi="SimSun" w:hint="eastAsia"/>
                <w:bCs/>
                <w:color w:val="000000"/>
                <w:sz w:val="21"/>
                <w:szCs w:val="21"/>
                <w:bdr w:val="none" w:sz="0" w:space="0" w:color="auto" w:frame="1"/>
                <w:lang w:eastAsia="zh-CN"/>
              </w:rPr>
              <w:t>控制系统</w:t>
            </w:r>
            <w:r w:rsidRPr="00CC6DAD">
              <w:rPr>
                <w:rFonts w:ascii="SimSun" w:eastAsia="SimSun" w:hAnsi="SimSun" w:hint="eastAsia"/>
                <w:bCs/>
                <w:color w:val="000000"/>
                <w:sz w:val="21"/>
                <w:szCs w:val="21"/>
                <w:bdr w:val="none" w:sz="0" w:space="0" w:color="auto" w:frame="1"/>
                <w:lang w:eastAsia="zh-CN"/>
              </w:rPr>
              <w:lastRenderedPageBreak/>
              <w:t>的时域分析</w:t>
            </w:r>
            <w:r w:rsidRPr="00321134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，培养实事求是的科学态度和职业道德</w:t>
            </w:r>
          </w:p>
        </w:tc>
        <w:tc>
          <w:tcPr>
            <w:tcW w:w="1930" w:type="dxa"/>
            <w:vAlign w:val="center"/>
          </w:tcPr>
          <w:p w14:paraId="62560B00" w14:textId="52C7DC5E" w:rsidR="00136D06" w:rsidRPr="003403E2" w:rsidRDefault="00136D06" w:rsidP="00805663">
            <w:pPr>
              <w:spacing w:line="360" w:lineRule="exact"/>
              <w:rPr>
                <w:rFonts w:eastAsiaTheme="minorEastAsia"/>
                <w:color w:val="FF0000"/>
                <w:sz w:val="21"/>
                <w:szCs w:val="21"/>
                <w:lang w:eastAsia="zh-CN"/>
              </w:rPr>
            </w:pPr>
            <w:r w:rsidRPr="00BC651F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lastRenderedPageBreak/>
              <w:t>线上教学：优学院</w:t>
            </w:r>
            <w:r w:rsidRPr="00BC651F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lang w:eastAsia="zh-CN"/>
              </w:rPr>
              <w:t>、</w:t>
            </w:r>
            <w:r w:rsidRPr="00BC651F">
              <w:rPr>
                <w:rFonts w:eastAsiaTheme="minorEastAsia" w:hint="eastAsia"/>
                <w:sz w:val="21"/>
                <w:szCs w:val="21"/>
                <w:lang w:eastAsia="zh-CN"/>
              </w:rPr>
              <w:t>钉钉会议</w:t>
            </w:r>
            <w:r w:rsidRPr="00BC651F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、</w:t>
            </w:r>
            <w:r w:rsidRPr="00BC651F">
              <w:rPr>
                <w:rFonts w:eastAsiaTheme="minorEastAsia" w:hint="eastAsia"/>
                <w:sz w:val="21"/>
                <w:szCs w:val="21"/>
                <w:lang w:eastAsia="zh-CN"/>
              </w:rPr>
              <w:t>微信群</w:t>
            </w:r>
          </w:p>
        </w:tc>
        <w:tc>
          <w:tcPr>
            <w:tcW w:w="1276" w:type="dxa"/>
            <w:vAlign w:val="center"/>
          </w:tcPr>
          <w:p w14:paraId="19F0DF23" w14:textId="5FD420E5" w:rsidR="00136D06" w:rsidRPr="003403E2" w:rsidRDefault="00805663" w:rsidP="007D43FE">
            <w:pPr>
              <w:spacing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 w:rsidRPr="001E067A">
              <w:rPr>
                <w:rFonts w:ascii="SimSun" w:eastAsia="SimSun" w:hAnsi="SimSun" w:hint="eastAsia"/>
                <w:bCs/>
                <w:color w:val="000000"/>
                <w:sz w:val="21"/>
                <w:szCs w:val="21"/>
                <w:bdr w:val="none" w:sz="0" w:space="0" w:color="auto" w:frame="1"/>
                <w:lang w:eastAsia="zh-CN"/>
              </w:rPr>
              <w:t>课堂讲授</w:t>
            </w:r>
            <w:r w:rsidRPr="00805663"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eastAsia="zh-CN"/>
              </w:rPr>
              <w:t>/</w:t>
            </w: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eastAsia="zh-CN"/>
              </w:rPr>
              <w:t>报告</w:t>
            </w:r>
          </w:p>
        </w:tc>
        <w:tc>
          <w:tcPr>
            <w:tcW w:w="1161" w:type="dxa"/>
            <w:vAlign w:val="center"/>
          </w:tcPr>
          <w:p w14:paraId="48ACF6EA" w14:textId="7709D3AA" w:rsidR="00136D06" w:rsidRPr="003403E2" w:rsidRDefault="00136D06" w:rsidP="007D43FE">
            <w:pPr>
              <w:spacing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 w:rsidRPr="00CC56D3">
              <w:rPr>
                <w:rFonts w:eastAsiaTheme="minorEastAsia" w:hint="eastAsia"/>
                <w:bCs/>
                <w:sz w:val="21"/>
                <w:szCs w:val="21"/>
                <w:lang w:eastAsia="zh-CN"/>
              </w:rPr>
              <w:t>1</w:t>
            </w:r>
            <w:r w:rsidRPr="00CC56D3">
              <w:rPr>
                <w:rFonts w:eastAsiaTheme="minorEastAsia" w:hint="eastAsia"/>
                <w:bCs/>
                <w:sz w:val="21"/>
                <w:szCs w:val="21"/>
                <w:lang w:eastAsia="zh-CN"/>
              </w:rPr>
              <w:t>次</w:t>
            </w:r>
          </w:p>
        </w:tc>
      </w:tr>
      <w:tr w:rsidR="00136D06" w:rsidRPr="00AF342D" w14:paraId="00A73573" w14:textId="77777777" w:rsidTr="00805663">
        <w:trPr>
          <w:trHeight w:val="340"/>
          <w:jc w:val="center"/>
        </w:trPr>
        <w:tc>
          <w:tcPr>
            <w:tcW w:w="706" w:type="dxa"/>
            <w:vAlign w:val="center"/>
          </w:tcPr>
          <w:p w14:paraId="6388C0D4" w14:textId="7479522D" w:rsidR="00136D06" w:rsidRPr="003403E2" w:rsidRDefault="00136D06" w:rsidP="00805663">
            <w:pPr>
              <w:spacing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lastRenderedPageBreak/>
              <w:t>9</w:t>
            </w:r>
          </w:p>
        </w:tc>
        <w:tc>
          <w:tcPr>
            <w:tcW w:w="2651" w:type="dxa"/>
            <w:vAlign w:val="center"/>
          </w:tcPr>
          <w:p w14:paraId="105A8239" w14:textId="295FE557" w:rsidR="00136D06" w:rsidRPr="00136D06" w:rsidRDefault="00136D06" w:rsidP="00805663">
            <w:pPr>
              <w:spacing w:line="360" w:lineRule="exac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 w:rsidRPr="00136D06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期中考</w:t>
            </w:r>
          </w:p>
        </w:tc>
        <w:tc>
          <w:tcPr>
            <w:tcW w:w="1028" w:type="dxa"/>
            <w:vAlign w:val="center"/>
          </w:tcPr>
          <w:p w14:paraId="7B428C2F" w14:textId="2E00B620" w:rsidR="00136D06" w:rsidRPr="003403E2" w:rsidRDefault="00136D06" w:rsidP="00805663">
            <w:pPr>
              <w:spacing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 w:rsidRPr="00136D06">
              <w:rPr>
                <w:rFonts w:eastAsiaTheme="minorEastAsia" w:hint="eastAsia"/>
                <w:sz w:val="21"/>
                <w:szCs w:val="21"/>
                <w:lang w:eastAsia="zh-CN"/>
              </w:rPr>
              <w:t>庄智颖</w:t>
            </w:r>
          </w:p>
        </w:tc>
        <w:tc>
          <w:tcPr>
            <w:tcW w:w="788" w:type="dxa"/>
            <w:vAlign w:val="center"/>
          </w:tcPr>
          <w:p w14:paraId="4308F237" w14:textId="32BA116A" w:rsidR="00136D06" w:rsidRPr="003403E2" w:rsidRDefault="00136D06" w:rsidP="00805663">
            <w:pPr>
              <w:spacing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</w:rPr>
              <w:t>3</w:t>
            </w:r>
          </w:p>
        </w:tc>
        <w:tc>
          <w:tcPr>
            <w:tcW w:w="3207" w:type="dxa"/>
            <w:gridSpan w:val="2"/>
            <w:vAlign w:val="center"/>
          </w:tcPr>
          <w:p w14:paraId="49410DA8" w14:textId="6D3FA54A" w:rsidR="00136D06" w:rsidRPr="003403E2" w:rsidRDefault="00136D06" w:rsidP="00805663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3C501E">
              <w:rPr>
                <w:rFonts w:eastAsiaTheme="minorEastAsia" w:hint="eastAsia"/>
                <w:sz w:val="21"/>
                <w:szCs w:val="21"/>
                <w:lang w:eastAsia="zh-CN"/>
              </w:rPr>
              <w:t>期中考</w:t>
            </w:r>
          </w:p>
        </w:tc>
        <w:tc>
          <w:tcPr>
            <w:tcW w:w="1930" w:type="dxa"/>
            <w:vAlign w:val="center"/>
          </w:tcPr>
          <w:p w14:paraId="5FB5D287" w14:textId="77777777" w:rsidR="00136D06" w:rsidRPr="003403E2" w:rsidRDefault="00136D06" w:rsidP="00805663">
            <w:pPr>
              <w:spacing w:line="360" w:lineRule="exact"/>
              <w:rPr>
                <w:rFonts w:eastAsiaTheme="minorEastAsia"/>
                <w:color w:val="FF0000"/>
                <w:sz w:val="21"/>
                <w:szCs w:val="21"/>
                <w:lang w:eastAsia="zh-CN"/>
              </w:rPr>
            </w:pPr>
          </w:p>
        </w:tc>
        <w:tc>
          <w:tcPr>
            <w:tcW w:w="1276" w:type="dxa"/>
            <w:vAlign w:val="center"/>
          </w:tcPr>
          <w:p w14:paraId="5D5A5F7B" w14:textId="3DB5017E" w:rsidR="00136D06" w:rsidRPr="003403E2" w:rsidRDefault="00136D06" w:rsidP="007D43FE">
            <w:pPr>
              <w:spacing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 w:rsidRPr="003C501E">
              <w:rPr>
                <w:rFonts w:eastAsiaTheme="minorEastAsia" w:hint="eastAsia"/>
                <w:sz w:val="21"/>
                <w:szCs w:val="21"/>
                <w:lang w:eastAsia="zh-CN"/>
              </w:rPr>
              <w:t>笔试</w:t>
            </w:r>
          </w:p>
        </w:tc>
        <w:tc>
          <w:tcPr>
            <w:tcW w:w="1161" w:type="dxa"/>
            <w:vAlign w:val="center"/>
          </w:tcPr>
          <w:p w14:paraId="6F0DD4BC" w14:textId="77777777" w:rsidR="00136D06" w:rsidRPr="003403E2" w:rsidRDefault="00136D06" w:rsidP="007D43FE">
            <w:pPr>
              <w:spacing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</w:p>
        </w:tc>
      </w:tr>
      <w:tr w:rsidR="00136D06" w:rsidRPr="00AF342D" w14:paraId="058549B8" w14:textId="77777777" w:rsidTr="00805663">
        <w:trPr>
          <w:trHeight w:val="340"/>
          <w:jc w:val="center"/>
        </w:trPr>
        <w:tc>
          <w:tcPr>
            <w:tcW w:w="706" w:type="dxa"/>
            <w:vAlign w:val="center"/>
          </w:tcPr>
          <w:p w14:paraId="29BA27B7" w14:textId="037D898D" w:rsidR="00136D06" w:rsidRPr="003403E2" w:rsidRDefault="00136D06" w:rsidP="00805663">
            <w:pPr>
              <w:spacing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1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0-12</w:t>
            </w:r>
          </w:p>
        </w:tc>
        <w:tc>
          <w:tcPr>
            <w:tcW w:w="2651" w:type="dxa"/>
            <w:vAlign w:val="center"/>
          </w:tcPr>
          <w:p w14:paraId="65924E07" w14:textId="7E289DA3" w:rsidR="00136D06" w:rsidRPr="00136D06" w:rsidRDefault="00136D06" w:rsidP="00805663">
            <w:pPr>
              <w:spacing w:line="360" w:lineRule="exac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 w:rsidRPr="00136D06">
              <w:rPr>
                <w:rFonts w:ascii="SimSun" w:eastAsia="SimSun" w:hAnsi="SimSun" w:hint="eastAsia"/>
                <w:sz w:val="21"/>
                <w:szCs w:val="21"/>
              </w:rPr>
              <w:t>根轨迹分析法</w:t>
            </w:r>
          </w:p>
        </w:tc>
        <w:tc>
          <w:tcPr>
            <w:tcW w:w="1028" w:type="dxa"/>
            <w:vAlign w:val="center"/>
          </w:tcPr>
          <w:p w14:paraId="38C850E0" w14:textId="26788089" w:rsidR="00136D06" w:rsidRPr="003403E2" w:rsidRDefault="00136D06" w:rsidP="00805663">
            <w:pPr>
              <w:spacing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 w:rsidRPr="00136D06">
              <w:rPr>
                <w:rFonts w:eastAsiaTheme="minorEastAsia" w:hint="eastAsia"/>
                <w:sz w:val="21"/>
                <w:szCs w:val="21"/>
                <w:lang w:eastAsia="zh-CN"/>
              </w:rPr>
              <w:t>庄智颖</w:t>
            </w:r>
          </w:p>
        </w:tc>
        <w:tc>
          <w:tcPr>
            <w:tcW w:w="788" w:type="dxa"/>
            <w:vAlign w:val="center"/>
          </w:tcPr>
          <w:p w14:paraId="77D379F0" w14:textId="1C27ED01" w:rsidR="00136D06" w:rsidRPr="003403E2" w:rsidRDefault="00136D06" w:rsidP="00805663">
            <w:pPr>
              <w:spacing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3207" w:type="dxa"/>
            <w:gridSpan w:val="2"/>
            <w:vAlign w:val="center"/>
          </w:tcPr>
          <w:p w14:paraId="2B7B81BB" w14:textId="6E379A1A" w:rsidR="00136D06" w:rsidRPr="00131FD1" w:rsidRDefault="00136D06" w:rsidP="00805663">
            <w:pPr>
              <w:spacing w:after="0" w:line="360" w:lineRule="exact"/>
              <w:textAlignment w:val="baseline"/>
              <w:rPr>
                <w:rFonts w:ascii="SimSun" w:eastAsia="SimSun" w:hAnsi="SimSun"/>
                <w:color w:val="000000"/>
                <w:sz w:val="21"/>
                <w:szCs w:val="21"/>
                <w:bdr w:val="none" w:sz="0" w:space="0" w:color="auto" w:frame="1"/>
                <w:lang w:eastAsia="zh-CN"/>
              </w:rPr>
            </w:pPr>
            <w:r w:rsidRPr="00805663">
              <w:rPr>
                <w:rFonts w:ascii="SimSun" w:eastAsia="SimSun" w:hAnsi="SimSun" w:hint="eastAsia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zh-CN"/>
              </w:rPr>
              <w:t>重点：</w:t>
            </w:r>
            <w:r w:rsidRPr="00131FD1">
              <w:rPr>
                <w:rFonts w:ascii="SimSun" w:eastAsia="SimSun" w:hAnsi="SimSun" w:hint="eastAsia"/>
                <w:color w:val="000000"/>
                <w:sz w:val="21"/>
                <w:szCs w:val="21"/>
                <w:bdr w:val="none" w:sz="0" w:space="0" w:color="auto" w:frame="1"/>
                <w:lang w:eastAsia="zh-CN"/>
              </w:rPr>
              <w:t>绘制根轨迹的基本条件和规则，结合根轨迹分析系统的性能</w:t>
            </w:r>
          </w:p>
          <w:p w14:paraId="3C2CBB16" w14:textId="6DCC169E" w:rsidR="00136D06" w:rsidRPr="00131FD1" w:rsidRDefault="00136D06" w:rsidP="00805663">
            <w:pPr>
              <w:spacing w:after="0" w:line="360" w:lineRule="exact"/>
              <w:textAlignment w:val="baseline"/>
              <w:rPr>
                <w:rFonts w:ascii="SimSun" w:eastAsia="SimSun" w:hAnsi="SimSun"/>
                <w:color w:val="000000"/>
                <w:sz w:val="21"/>
                <w:szCs w:val="21"/>
                <w:bdr w:val="none" w:sz="0" w:space="0" w:color="auto" w:frame="1"/>
                <w:lang w:eastAsia="zh-CN"/>
              </w:rPr>
            </w:pPr>
            <w:r w:rsidRPr="00805663">
              <w:rPr>
                <w:rFonts w:ascii="SimSun" w:eastAsia="SimSun" w:hAnsi="SimSun" w:hint="eastAsia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zh-CN"/>
              </w:rPr>
              <w:t>难点：</w:t>
            </w:r>
            <w:r w:rsidRPr="00131FD1">
              <w:rPr>
                <w:rFonts w:ascii="SimSun" w:eastAsia="SimSun" w:hAnsi="SimSun" w:hint="eastAsia"/>
                <w:color w:val="000000"/>
                <w:sz w:val="21"/>
                <w:szCs w:val="21"/>
                <w:bdr w:val="none" w:sz="0" w:space="0" w:color="auto" w:frame="1"/>
                <w:lang w:eastAsia="zh-CN"/>
              </w:rPr>
              <w:t>利用根轨迹图像分析零、极点分布与阶跃响应性能的关系</w:t>
            </w:r>
          </w:p>
          <w:p w14:paraId="06F9E0DB" w14:textId="1B121C84" w:rsidR="00136D06" w:rsidRPr="003403E2" w:rsidRDefault="00136D06" w:rsidP="00805663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805663">
              <w:rPr>
                <w:rFonts w:ascii="SimSun" w:eastAsia="SimSun" w:hAnsi="SimSun" w:hint="eastAsia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zh-CN"/>
              </w:rPr>
              <w:t>课程思政融入点：</w:t>
            </w:r>
            <w:r w:rsidRPr="001E067A">
              <w:rPr>
                <w:rFonts w:ascii="SimSun" w:eastAsia="SimSun" w:hAnsi="SimSun" w:hint="eastAsia"/>
                <w:color w:val="000000"/>
                <w:sz w:val="21"/>
                <w:szCs w:val="21"/>
                <w:bdr w:val="none" w:sz="0" w:space="0" w:color="auto" w:frame="1"/>
                <w:lang w:eastAsia="zh-CN"/>
              </w:rPr>
              <w:t>介绍控制系统的复数域分析，培养实事求是的科学态度和职业道德</w:t>
            </w:r>
          </w:p>
        </w:tc>
        <w:tc>
          <w:tcPr>
            <w:tcW w:w="1930" w:type="dxa"/>
            <w:vAlign w:val="center"/>
          </w:tcPr>
          <w:p w14:paraId="3B33DDFE" w14:textId="7A2468A9" w:rsidR="00136D06" w:rsidRPr="003403E2" w:rsidRDefault="00136D06" w:rsidP="00805663">
            <w:pPr>
              <w:spacing w:line="360" w:lineRule="exact"/>
              <w:rPr>
                <w:rFonts w:eastAsiaTheme="minorEastAsia"/>
                <w:color w:val="FF0000"/>
                <w:sz w:val="21"/>
                <w:szCs w:val="21"/>
                <w:lang w:eastAsia="zh-CN"/>
              </w:rPr>
            </w:pPr>
            <w:r w:rsidRPr="00BC651F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线上教学：优学院</w:t>
            </w:r>
            <w:r w:rsidRPr="00BC651F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lang w:eastAsia="zh-CN"/>
              </w:rPr>
              <w:t>、</w:t>
            </w:r>
            <w:r w:rsidRPr="00BC651F">
              <w:rPr>
                <w:rFonts w:eastAsiaTheme="minorEastAsia" w:hint="eastAsia"/>
                <w:sz w:val="21"/>
                <w:szCs w:val="21"/>
                <w:lang w:eastAsia="zh-CN"/>
              </w:rPr>
              <w:t>钉钉会议</w:t>
            </w:r>
            <w:r w:rsidRPr="00BC651F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、</w:t>
            </w:r>
            <w:r w:rsidRPr="00BC651F">
              <w:rPr>
                <w:rFonts w:eastAsiaTheme="minorEastAsia" w:hint="eastAsia"/>
                <w:sz w:val="21"/>
                <w:szCs w:val="21"/>
                <w:lang w:eastAsia="zh-CN"/>
              </w:rPr>
              <w:t>微信群</w:t>
            </w:r>
          </w:p>
        </w:tc>
        <w:tc>
          <w:tcPr>
            <w:tcW w:w="1276" w:type="dxa"/>
            <w:vAlign w:val="center"/>
          </w:tcPr>
          <w:p w14:paraId="4FD82819" w14:textId="3757C5B4" w:rsidR="00136D06" w:rsidRPr="003403E2" w:rsidRDefault="00805663" w:rsidP="007D43FE">
            <w:pPr>
              <w:spacing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 w:rsidRPr="001E067A">
              <w:rPr>
                <w:rFonts w:ascii="SimSun" w:eastAsia="SimSun" w:hAnsi="SimSun" w:hint="eastAsia"/>
                <w:bCs/>
                <w:color w:val="000000"/>
                <w:sz w:val="21"/>
                <w:szCs w:val="21"/>
                <w:bdr w:val="none" w:sz="0" w:space="0" w:color="auto" w:frame="1"/>
                <w:lang w:eastAsia="zh-CN"/>
              </w:rPr>
              <w:t>课堂讲授</w:t>
            </w:r>
            <w:r w:rsidRPr="00805663"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eastAsia="zh-CN"/>
              </w:rPr>
              <w:t>/</w:t>
            </w: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eastAsia="zh-CN"/>
              </w:rPr>
              <w:t>报告</w:t>
            </w:r>
          </w:p>
        </w:tc>
        <w:tc>
          <w:tcPr>
            <w:tcW w:w="1161" w:type="dxa"/>
            <w:vAlign w:val="center"/>
          </w:tcPr>
          <w:p w14:paraId="32872438" w14:textId="4F0A0FBA" w:rsidR="00136D06" w:rsidRPr="003403E2" w:rsidRDefault="00136D06" w:rsidP="007D43FE">
            <w:pPr>
              <w:spacing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 w:rsidRPr="00CC56D3">
              <w:rPr>
                <w:rFonts w:eastAsiaTheme="minorEastAsia" w:hint="eastAsia"/>
                <w:bCs/>
                <w:sz w:val="21"/>
                <w:szCs w:val="21"/>
                <w:lang w:eastAsia="zh-CN"/>
              </w:rPr>
              <w:t>1</w:t>
            </w:r>
            <w:r w:rsidRPr="00CC56D3">
              <w:rPr>
                <w:rFonts w:eastAsiaTheme="minorEastAsia" w:hint="eastAsia"/>
                <w:bCs/>
                <w:sz w:val="21"/>
                <w:szCs w:val="21"/>
                <w:lang w:eastAsia="zh-CN"/>
              </w:rPr>
              <w:t>次</w:t>
            </w:r>
          </w:p>
        </w:tc>
      </w:tr>
      <w:tr w:rsidR="00136D06" w:rsidRPr="00AF342D" w14:paraId="57431C0D" w14:textId="77777777" w:rsidTr="00805663">
        <w:trPr>
          <w:trHeight w:val="340"/>
          <w:jc w:val="center"/>
        </w:trPr>
        <w:tc>
          <w:tcPr>
            <w:tcW w:w="706" w:type="dxa"/>
            <w:vAlign w:val="center"/>
          </w:tcPr>
          <w:p w14:paraId="6569D55C" w14:textId="7DF6A01F" w:rsidR="00136D06" w:rsidRPr="003403E2" w:rsidRDefault="00136D06" w:rsidP="00805663">
            <w:pPr>
              <w:spacing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1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3-15</w:t>
            </w:r>
          </w:p>
        </w:tc>
        <w:tc>
          <w:tcPr>
            <w:tcW w:w="2651" w:type="dxa"/>
            <w:vAlign w:val="center"/>
          </w:tcPr>
          <w:p w14:paraId="282B0922" w14:textId="778CAA39" w:rsidR="00136D06" w:rsidRPr="00136D06" w:rsidRDefault="00136D06" w:rsidP="00805663">
            <w:pPr>
              <w:spacing w:line="360" w:lineRule="exac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 w:rsidRPr="00136D06">
              <w:rPr>
                <w:rFonts w:ascii="SimSun" w:eastAsia="SimSun" w:hAnsi="SimSun" w:hint="eastAsia"/>
                <w:sz w:val="21"/>
                <w:szCs w:val="21"/>
              </w:rPr>
              <w:t>频率特性分析法</w:t>
            </w:r>
          </w:p>
        </w:tc>
        <w:tc>
          <w:tcPr>
            <w:tcW w:w="1028" w:type="dxa"/>
            <w:vAlign w:val="center"/>
          </w:tcPr>
          <w:p w14:paraId="160A279C" w14:textId="77E7C668" w:rsidR="00136D06" w:rsidRPr="003403E2" w:rsidRDefault="00136D06" w:rsidP="00805663">
            <w:pPr>
              <w:spacing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 w:rsidRPr="00136D06">
              <w:rPr>
                <w:rFonts w:eastAsiaTheme="minorEastAsia" w:hint="eastAsia"/>
                <w:sz w:val="21"/>
                <w:szCs w:val="21"/>
                <w:lang w:eastAsia="zh-CN"/>
              </w:rPr>
              <w:t>庄智颖</w:t>
            </w:r>
          </w:p>
        </w:tc>
        <w:tc>
          <w:tcPr>
            <w:tcW w:w="788" w:type="dxa"/>
            <w:vAlign w:val="center"/>
          </w:tcPr>
          <w:p w14:paraId="1E9E3F60" w14:textId="42BBF89C" w:rsidR="00136D06" w:rsidRPr="003403E2" w:rsidRDefault="00136D06" w:rsidP="00805663">
            <w:pPr>
              <w:spacing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3207" w:type="dxa"/>
            <w:gridSpan w:val="2"/>
            <w:vAlign w:val="center"/>
          </w:tcPr>
          <w:p w14:paraId="40BDE1AA" w14:textId="498CB02C" w:rsidR="00136D06" w:rsidRPr="00131FD1" w:rsidRDefault="00136D06" w:rsidP="00805663">
            <w:pPr>
              <w:numPr>
                <w:ilvl w:val="0"/>
                <w:numId w:val="8"/>
              </w:numPr>
              <w:spacing w:after="0" w:line="360" w:lineRule="exact"/>
              <w:ind w:left="0"/>
              <w:textAlignment w:val="baseline"/>
              <w:rPr>
                <w:rFonts w:ascii="SimSun" w:eastAsia="SimSun" w:hAnsi="SimSun"/>
                <w:bCs/>
                <w:color w:val="000000"/>
                <w:sz w:val="21"/>
                <w:szCs w:val="21"/>
                <w:bdr w:val="none" w:sz="0" w:space="0" w:color="auto" w:frame="1"/>
                <w:lang w:eastAsia="zh-CN"/>
              </w:rPr>
            </w:pPr>
            <w:r w:rsidRPr="00805663">
              <w:rPr>
                <w:rFonts w:ascii="SimSun" w:eastAsia="SimSun" w:hAnsi="SimSun" w:hint="eastAsia"/>
                <w:b/>
                <w:color w:val="000000"/>
                <w:sz w:val="21"/>
                <w:szCs w:val="21"/>
                <w:bdr w:val="none" w:sz="0" w:space="0" w:color="auto" w:frame="1"/>
                <w:lang w:eastAsia="zh-CN"/>
              </w:rPr>
              <w:t>重点：</w:t>
            </w:r>
            <w:r w:rsidRPr="00131FD1">
              <w:rPr>
                <w:rFonts w:ascii="SimSun" w:eastAsia="SimSun" w:hAnsi="SimSun" w:hint="eastAsia"/>
                <w:bCs/>
                <w:color w:val="000000"/>
                <w:sz w:val="21"/>
                <w:szCs w:val="21"/>
                <w:bdr w:val="none" w:sz="0" w:space="0" w:color="auto" w:frame="1"/>
                <w:lang w:eastAsia="zh-CN"/>
              </w:rPr>
              <w:t>根据对数频率特性曲线写出传递函数表达</w:t>
            </w:r>
            <w:r>
              <w:rPr>
                <w:rFonts w:ascii="SimSun" w:eastAsia="SimSun" w:hAnsi="SimSun"/>
                <w:bCs/>
                <w:color w:val="000000"/>
                <w:sz w:val="21"/>
                <w:szCs w:val="21"/>
                <w:bdr w:val="none" w:sz="0" w:space="0" w:color="auto" w:frame="1"/>
                <w:lang w:eastAsia="zh-CN"/>
              </w:rPr>
              <w:t>.</w:t>
            </w:r>
            <w:r w:rsidRPr="00131FD1">
              <w:rPr>
                <w:rFonts w:ascii="SimSun" w:eastAsia="SimSun" w:hAnsi="SimSun" w:hint="eastAsia"/>
                <w:bCs/>
                <w:color w:val="000000"/>
                <w:sz w:val="21"/>
                <w:szCs w:val="21"/>
                <w:bdr w:val="none" w:sz="0" w:space="0" w:color="auto" w:frame="1"/>
                <w:lang w:eastAsia="zh-CN"/>
              </w:rPr>
              <w:t>奈奎斯特稳定判据可以根据系统的开环频率特性，来判断闭环系统的稳定性</w:t>
            </w:r>
          </w:p>
          <w:p w14:paraId="4F870D13" w14:textId="40A5361E" w:rsidR="00136D06" w:rsidRPr="00131FD1" w:rsidRDefault="00136D06" w:rsidP="00805663">
            <w:pPr>
              <w:spacing w:after="0" w:line="360" w:lineRule="exact"/>
              <w:textAlignment w:val="baseline"/>
              <w:rPr>
                <w:rFonts w:ascii="SimSun" w:eastAsia="SimSun" w:hAnsi="SimSun"/>
                <w:bCs/>
                <w:color w:val="000000"/>
                <w:sz w:val="21"/>
                <w:szCs w:val="21"/>
                <w:bdr w:val="none" w:sz="0" w:space="0" w:color="auto" w:frame="1"/>
                <w:lang w:eastAsia="zh-CN"/>
              </w:rPr>
            </w:pPr>
            <w:r w:rsidRPr="00805663">
              <w:rPr>
                <w:rFonts w:ascii="SimSun" w:eastAsia="SimSun" w:hAnsi="SimSun" w:hint="eastAsia"/>
                <w:b/>
                <w:color w:val="000000"/>
                <w:sz w:val="21"/>
                <w:szCs w:val="21"/>
                <w:bdr w:val="none" w:sz="0" w:space="0" w:color="auto" w:frame="1"/>
                <w:lang w:eastAsia="zh-CN"/>
              </w:rPr>
              <w:t>难点：</w:t>
            </w:r>
            <w:r w:rsidRPr="00131FD1">
              <w:rPr>
                <w:rFonts w:ascii="SimSun" w:eastAsia="SimSun" w:hAnsi="SimSun" w:hint="eastAsia"/>
                <w:bCs/>
                <w:color w:val="000000"/>
                <w:sz w:val="21"/>
                <w:szCs w:val="21"/>
                <w:bdr w:val="none" w:sz="0" w:space="0" w:color="auto" w:frame="1"/>
                <w:lang w:eastAsia="zh-CN"/>
              </w:rPr>
              <w:t>剪切频率的求解，稳定裕度的计算</w:t>
            </w:r>
          </w:p>
          <w:p w14:paraId="37F20617" w14:textId="0B0D7556" w:rsidR="00136D06" w:rsidRPr="003403E2" w:rsidRDefault="00136D06" w:rsidP="00805663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805663">
              <w:rPr>
                <w:rFonts w:ascii="SimSun" w:eastAsia="SimSun" w:hAnsi="SimSun" w:hint="eastAsia"/>
                <w:b/>
                <w:color w:val="000000"/>
                <w:sz w:val="21"/>
                <w:szCs w:val="21"/>
                <w:bdr w:val="none" w:sz="0" w:space="0" w:color="auto" w:frame="1"/>
                <w:lang w:eastAsia="zh-CN"/>
              </w:rPr>
              <w:t>课程思政融入点：</w:t>
            </w:r>
            <w:r w:rsidRPr="001E067A">
              <w:rPr>
                <w:rFonts w:ascii="SimSun" w:eastAsia="SimSun" w:hAnsi="SimSun" w:hint="eastAsia"/>
                <w:bCs/>
                <w:color w:val="000000"/>
                <w:sz w:val="21"/>
                <w:szCs w:val="21"/>
                <w:bdr w:val="none" w:sz="0" w:space="0" w:color="auto" w:frame="1"/>
                <w:lang w:eastAsia="zh-CN"/>
              </w:rPr>
              <w:t>介绍控制系统的频域分析，培养实事求是的科学态度和职业道德</w:t>
            </w:r>
          </w:p>
        </w:tc>
        <w:tc>
          <w:tcPr>
            <w:tcW w:w="1930" w:type="dxa"/>
            <w:vAlign w:val="center"/>
          </w:tcPr>
          <w:p w14:paraId="5AE06D61" w14:textId="72194A4B" w:rsidR="00136D06" w:rsidRPr="003403E2" w:rsidRDefault="00136D06" w:rsidP="00805663">
            <w:pPr>
              <w:spacing w:line="360" w:lineRule="exact"/>
              <w:rPr>
                <w:rFonts w:eastAsiaTheme="minorEastAsia"/>
                <w:color w:val="FF0000"/>
                <w:sz w:val="21"/>
                <w:szCs w:val="21"/>
                <w:lang w:eastAsia="zh-CN"/>
              </w:rPr>
            </w:pPr>
            <w:r w:rsidRPr="00BC651F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线上教学：优学院</w:t>
            </w:r>
            <w:r w:rsidRPr="00BC651F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lang w:eastAsia="zh-CN"/>
              </w:rPr>
              <w:t>、</w:t>
            </w:r>
            <w:r w:rsidRPr="00BC651F">
              <w:rPr>
                <w:rFonts w:eastAsiaTheme="minorEastAsia" w:hint="eastAsia"/>
                <w:sz w:val="21"/>
                <w:szCs w:val="21"/>
                <w:lang w:eastAsia="zh-CN"/>
              </w:rPr>
              <w:t>钉钉会议</w:t>
            </w:r>
            <w:r w:rsidRPr="00BC651F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、</w:t>
            </w:r>
            <w:r w:rsidRPr="00BC651F">
              <w:rPr>
                <w:rFonts w:eastAsiaTheme="minorEastAsia" w:hint="eastAsia"/>
                <w:sz w:val="21"/>
                <w:szCs w:val="21"/>
                <w:lang w:eastAsia="zh-CN"/>
              </w:rPr>
              <w:t>微信群</w:t>
            </w:r>
          </w:p>
        </w:tc>
        <w:tc>
          <w:tcPr>
            <w:tcW w:w="1276" w:type="dxa"/>
            <w:vAlign w:val="center"/>
          </w:tcPr>
          <w:p w14:paraId="6ED117F3" w14:textId="1E39D199" w:rsidR="00136D06" w:rsidRPr="003403E2" w:rsidRDefault="00805663" w:rsidP="007D43FE">
            <w:pPr>
              <w:spacing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 w:rsidRPr="001E067A">
              <w:rPr>
                <w:rFonts w:ascii="SimSun" w:eastAsia="SimSun" w:hAnsi="SimSun" w:hint="eastAsia"/>
                <w:bCs/>
                <w:color w:val="000000"/>
                <w:sz w:val="21"/>
                <w:szCs w:val="21"/>
                <w:bdr w:val="none" w:sz="0" w:space="0" w:color="auto" w:frame="1"/>
                <w:lang w:eastAsia="zh-CN"/>
              </w:rPr>
              <w:t>课堂讲授</w:t>
            </w:r>
            <w:r w:rsidRPr="00805663"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eastAsia="zh-CN"/>
              </w:rPr>
              <w:t>/</w:t>
            </w: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eastAsia="zh-CN"/>
              </w:rPr>
              <w:t>报告</w:t>
            </w:r>
          </w:p>
        </w:tc>
        <w:tc>
          <w:tcPr>
            <w:tcW w:w="1161" w:type="dxa"/>
            <w:vAlign w:val="center"/>
          </w:tcPr>
          <w:p w14:paraId="6690ACD4" w14:textId="500A2CDC" w:rsidR="00136D06" w:rsidRPr="003403E2" w:rsidRDefault="00136D06" w:rsidP="007D43FE">
            <w:pPr>
              <w:spacing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 w:rsidRPr="00CC56D3">
              <w:rPr>
                <w:rFonts w:eastAsiaTheme="minorEastAsia" w:hint="eastAsia"/>
                <w:bCs/>
                <w:sz w:val="21"/>
                <w:szCs w:val="21"/>
                <w:lang w:eastAsia="zh-CN"/>
              </w:rPr>
              <w:t>1</w:t>
            </w:r>
            <w:r w:rsidRPr="00CC56D3">
              <w:rPr>
                <w:rFonts w:eastAsiaTheme="minorEastAsia" w:hint="eastAsia"/>
                <w:bCs/>
                <w:sz w:val="21"/>
                <w:szCs w:val="21"/>
                <w:lang w:eastAsia="zh-CN"/>
              </w:rPr>
              <w:t>次</w:t>
            </w:r>
          </w:p>
        </w:tc>
      </w:tr>
      <w:tr w:rsidR="00136D06" w:rsidRPr="00AF342D" w14:paraId="6E3A4137" w14:textId="77777777" w:rsidTr="00805663">
        <w:trPr>
          <w:trHeight w:val="340"/>
          <w:jc w:val="center"/>
        </w:trPr>
        <w:tc>
          <w:tcPr>
            <w:tcW w:w="706" w:type="dxa"/>
            <w:vAlign w:val="center"/>
          </w:tcPr>
          <w:p w14:paraId="44981329" w14:textId="07F8310B" w:rsidR="00136D06" w:rsidRPr="003403E2" w:rsidRDefault="00136D06" w:rsidP="00805663">
            <w:pPr>
              <w:spacing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1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2651" w:type="dxa"/>
            <w:vAlign w:val="center"/>
          </w:tcPr>
          <w:p w14:paraId="1923F014" w14:textId="5BC22F9B" w:rsidR="00136D06" w:rsidRPr="00136D06" w:rsidRDefault="00136D06" w:rsidP="00805663">
            <w:pPr>
              <w:spacing w:line="360" w:lineRule="exac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 w:rsidRPr="00136D06">
              <w:rPr>
                <w:rFonts w:ascii="SimSun" w:eastAsia="SimSun" w:hAnsi="SimSun" w:hint="eastAsia"/>
                <w:color w:val="000000" w:themeColor="text1"/>
                <w:sz w:val="21"/>
                <w:szCs w:val="21"/>
                <w:lang w:eastAsia="zh-CN"/>
              </w:rPr>
              <w:t>期末总结</w:t>
            </w:r>
          </w:p>
        </w:tc>
        <w:tc>
          <w:tcPr>
            <w:tcW w:w="1028" w:type="dxa"/>
            <w:vAlign w:val="center"/>
          </w:tcPr>
          <w:p w14:paraId="12BDDD20" w14:textId="11B37E4B" w:rsidR="00136D06" w:rsidRPr="003403E2" w:rsidRDefault="00136D06" w:rsidP="00805663">
            <w:pPr>
              <w:spacing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 w:rsidRPr="00136D06">
              <w:rPr>
                <w:rFonts w:eastAsiaTheme="minorEastAsia" w:hint="eastAsia"/>
                <w:sz w:val="21"/>
                <w:szCs w:val="21"/>
                <w:lang w:eastAsia="zh-CN"/>
              </w:rPr>
              <w:t>庄智颖</w:t>
            </w:r>
          </w:p>
        </w:tc>
        <w:tc>
          <w:tcPr>
            <w:tcW w:w="788" w:type="dxa"/>
            <w:vAlign w:val="center"/>
          </w:tcPr>
          <w:p w14:paraId="18D8CE66" w14:textId="403D49D2" w:rsidR="00136D06" w:rsidRPr="003403E2" w:rsidRDefault="00136D06" w:rsidP="00805663">
            <w:pPr>
              <w:spacing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207" w:type="dxa"/>
            <w:gridSpan w:val="2"/>
            <w:vAlign w:val="center"/>
          </w:tcPr>
          <w:p w14:paraId="5072D441" w14:textId="1AB0E2AD" w:rsidR="00136D06" w:rsidRPr="003403E2" w:rsidRDefault="00136D06" w:rsidP="00805663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B41F1B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期末课程总结</w:t>
            </w:r>
          </w:p>
        </w:tc>
        <w:tc>
          <w:tcPr>
            <w:tcW w:w="1930" w:type="dxa"/>
            <w:vAlign w:val="center"/>
          </w:tcPr>
          <w:p w14:paraId="60459A1A" w14:textId="0D643361" w:rsidR="00136D06" w:rsidRPr="003403E2" w:rsidRDefault="00136D06" w:rsidP="00805663">
            <w:pPr>
              <w:spacing w:line="360" w:lineRule="exact"/>
              <w:rPr>
                <w:rFonts w:eastAsiaTheme="minorEastAsia"/>
                <w:color w:val="FF0000"/>
                <w:sz w:val="21"/>
                <w:szCs w:val="21"/>
                <w:lang w:eastAsia="zh-CN"/>
              </w:rPr>
            </w:pPr>
            <w:r w:rsidRPr="00BC651F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线上教学：优学院</w:t>
            </w:r>
            <w:r w:rsidRPr="00BC651F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lang w:eastAsia="zh-CN"/>
              </w:rPr>
              <w:t>、</w:t>
            </w:r>
            <w:r w:rsidRPr="00BC651F">
              <w:rPr>
                <w:rFonts w:eastAsiaTheme="minorEastAsia" w:hint="eastAsia"/>
                <w:sz w:val="21"/>
                <w:szCs w:val="21"/>
                <w:lang w:eastAsia="zh-CN"/>
              </w:rPr>
              <w:t>钉钉会议</w:t>
            </w:r>
            <w:r w:rsidRPr="00BC651F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、</w:t>
            </w:r>
            <w:r w:rsidRPr="00BC651F">
              <w:rPr>
                <w:rFonts w:eastAsiaTheme="minorEastAsia" w:hint="eastAsia"/>
                <w:sz w:val="21"/>
                <w:szCs w:val="21"/>
                <w:lang w:eastAsia="zh-CN"/>
              </w:rPr>
              <w:t>微信群</w:t>
            </w:r>
          </w:p>
        </w:tc>
        <w:tc>
          <w:tcPr>
            <w:tcW w:w="1276" w:type="dxa"/>
            <w:vAlign w:val="center"/>
          </w:tcPr>
          <w:p w14:paraId="6935C523" w14:textId="5813C12A" w:rsidR="00136D06" w:rsidRPr="003403E2" w:rsidRDefault="00136D06" w:rsidP="007D43FE">
            <w:pPr>
              <w:spacing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 w:rsidRPr="001E067A">
              <w:rPr>
                <w:rFonts w:ascii="SimSun" w:eastAsia="SimSun" w:hAnsi="SimSun" w:hint="eastAsia"/>
                <w:bCs/>
                <w:color w:val="000000"/>
                <w:sz w:val="21"/>
                <w:szCs w:val="21"/>
                <w:bdr w:val="none" w:sz="0" w:space="0" w:color="auto" w:frame="1"/>
                <w:lang w:eastAsia="zh-CN"/>
              </w:rPr>
              <w:t>课堂讲授</w:t>
            </w:r>
          </w:p>
        </w:tc>
        <w:tc>
          <w:tcPr>
            <w:tcW w:w="1161" w:type="dxa"/>
            <w:vAlign w:val="center"/>
          </w:tcPr>
          <w:p w14:paraId="4ED8CCEB" w14:textId="77777777" w:rsidR="00136D06" w:rsidRPr="003403E2" w:rsidRDefault="00136D06" w:rsidP="007D43FE">
            <w:pPr>
              <w:spacing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</w:p>
        </w:tc>
      </w:tr>
      <w:tr w:rsidR="00136D06" w:rsidRPr="00AF342D" w14:paraId="33358BB3" w14:textId="77777777" w:rsidTr="00805663">
        <w:trPr>
          <w:trHeight w:val="340"/>
          <w:jc w:val="center"/>
        </w:trPr>
        <w:tc>
          <w:tcPr>
            <w:tcW w:w="4385" w:type="dxa"/>
            <w:gridSpan w:val="3"/>
            <w:tcBorders>
              <w:top w:val="single" w:sz="4" w:space="0" w:color="auto"/>
            </w:tcBorders>
            <w:vAlign w:val="center"/>
          </w:tcPr>
          <w:p w14:paraId="3864D293" w14:textId="77777777" w:rsidR="00136D06" w:rsidRPr="00AF342D" w:rsidRDefault="00136D06" w:rsidP="00805663">
            <w:pPr>
              <w:spacing w:after="0" w:line="360" w:lineRule="exact"/>
              <w:jc w:val="right"/>
              <w:rPr>
                <w:rFonts w:eastAsia="SimSun"/>
                <w:sz w:val="21"/>
                <w:szCs w:val="21"/>
              </w:rPr>
            </w:pPr>
            <w:r w:rsidRPr="00AF342D">
              <w:rPr>
                <w:rFonts w:eastAsia="SimSun"/>
                <w:b/>
                <w:sz w:val="21"/>
                <w:szCs w:val="21"/>
              </w:rPr>
              <w:t>合计：</w:t>
            </w:r>
          </w:p>
        </w:tc>
        <w:tc>
          <w:tcPr>
            <w:tcW w:w="788" w:type="dxa"/>
            <w:tcBorders>
              <w:top w:val="single" w:sz="4" w:space="0" w:color="auto"/>
            </w:tcBorders>
            <w:vAlign w:val="center"/>
          </w:tcPr>
          <w:p w14:paraId="0EEF1A16" w14:textId="1795C9D9" w:rsidR="00136D06" w:rsidRPr="00AF342D" w:rsidRDefault="00136D06" w:rsidP="00805663">
            <w:pPr>
              <w:spacing w:after="0" w:line="360" w:lineRule="exact"/>
              <w:jc w:val="center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t>4</w:t>
            </w:r>
            <w:r>
              <w:rPr>
                <w:rFonts w:eastAsia="SimSun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3207" w:type="dxa"/>
            <w:gridSpan w:val="2"/>
            <w:tcBorders>
              <w:top w:val="single" w:sz="4" w:space="0" w:color="auto"/>
            </w:tcBorders>
            <w:vAlign w:val="center"/>
          </w:tcPr>
          <w:p w14:paraId="05C878D1" w14:textId="77777777" w:rsidR="00136D06" w:rsidRPr="00AF342D" w:rsidRDefault="00136D06" w:rsidP="00805663">
            <w:pPr>
              <w:spacing w:after="0" w:line="360" w:lineRule="exact"/>
              <w:rPr>
                <w:rFonts w:eastAsia="SimSun"/>
                <w:sz w:val="21"/>
                <w:szCs w:val="21"/>
              </w:rPr>
            </w:pPr>
          </w:p>
        </w:tc>
        <w:tc>
          <w:tcPr>
            <w:tcW w:w="1930" w:type="dxa"/>
            <w:tcBorders>
              <w:top w:val="single" w:sz="4" w:space="0" w:color="auto"/>
            </w:tcBorders>
            <w:vAlign w:val="center"/>
          </w:tcPr>
          <w:p w14:paraId="76CF8D97" w14:textId="77777777" w:rsidR="00136D06" w:rsidRPr="00AF342D" w:rsidRDefault="00136D06" w:rsidP="00805663">
            <w:pPr>
              <w:spacing w:after="0" w:line="360" w:lineRule="exact"/>
              <w:rPr>
                <w:rFonts w:eastAsia="SimSun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1377C561" w14:textId="77777777" w:rsidR="00136D06" w:rsidRPr="00AF342D" w:rsidRDefault="00136D06" w:rsidP="00805663">
            <w:pPr>
              <w:spacing w:after="0" w:line="360" w:lineRule="exact"/>
              <w:rPr>
                <w:rFonts w:eastAsia="SimSun"/>
                <w:sz w:val="21"/>
                <w:szCs w:val="21"/>
              </w:rPr>
            </w:pPr>
          </w:p>
        </w:tc>
        <w:tc>
          <w:tcPr>
            <w:tcW w:w="1161" w:type="dxa"/>
            <w:tcBorders>
              <w:top w:val="single" w:sz="4" w:space="0" w:color="auto"/>
            </w:tcBorders>
            <w:vAlign w:val="center"/>
          </w:tcPr>
          <w:p w14:paraId="74DBE6E3" w14:textId="77777777" w:rsidR="00136D06" w:rsidRPr="00AF342D" w:rsidRDefault="00136D06" w:rsidP="00805663">
            <w:pPr>
              <w:spacing w:after="0" w:line="360" w:lineRule="exact"/>
              <w:rPr>
                <w:rFonts w:eastAsia="SimSun"/>
                <w:sz w:val="21"/>
                <w:szCs w:val="21"/>
              </w:rPr>
            </w:pPr>
          </w:p>
        </w:tc>
      </w:tr>
      <w:tr w:rsidR="00136D06" w:rsidRPr="00AF342D" w14:paraId="68F391FD" w14:textId="77777777" w:rsidTr="00914BA6">
        <w:trPr>
          <w:trHeight w:val="340"/>
          <w:jc w:val="center"/>
        </w:trPr>
        <w:tc>
          <w:tcPr>
            <w:tcW w:w="12747" w:type="dxa"/>
            <w:gridSpan w:val="9"/>
            <w:shd w:val="clear" w:color="auto" w:fill="C0C0C0"/>
            <w:vAlign w:val="center"/>
          </w:tcPr>
          <w:p w14:paraId="1F35AB26" w14:textId="77777777" w:rsidR="00136D06" w:rsidRPr="00AF342D" w:rsidRDefault="00136D06" w:rsidP="00136D06">
            <w:pPr>
              <w:tabs>
                <w:tab w:val="left" w:pos="1440"/>
              </w:tabs>
              <w:spacing w:after="0" w:line="360" w:lineRule="exact"/>
              <w:jc w:val="center"/>
              <w:outlineLvl w:val="0"/>
              <w:rPr>
                <w:rFonts w:eastAsia="SimSun"/>
                <w:b/>
                <w:szCs w:val="21"/>
                <w:lang w:eastAsia="zh-CN"/>
              </w:rPr>
            </w:pPr>
            <w:r>
              <w:rPr>
                <w:rFonts w:eastAsia="SimSun" w:hint="eastAsia"/>
                <w:b/>
                <w:szCs w:val="21"/>
                <w:lang w:eastAsia="zh-CN"/>
              </w:rPr>
              <w:t>考核</w:t>
            </w:r>
            <w:r w:rsidRPr="00AF342D">
              <w:rPr>
                <w:rFonts w:eastAsia="SimSun"/>
                <w:b/>
                <w:szCs w:val="21"/>
                <w:lang w:eastAsia="zh-CN"/>
              </w:rPr>
              <w:t>方法及标准</w:t>
            </w:r>
          </w:p>
        </w:tc>
      </w:tr>
      <w:tr w:rsidR="00136D06" w:rsidRPr="00AF342D" w14:paraId="73563A14" w14:textId="77777777" w:rsidTr="00805663">
        <w:trPr>
          <w:trHeight w:val="340"/>
          <w:jc w:val="center"/>
        </w:trPr>
        <w:tc>
          <w:tcPr>
            <w:tcW w:w="3357" w:type="dxa"/>
            <w:gridSpan w:val="2"/>
            <w:vAlign w:val="center"/>
          </w:tcPr>
          <w:p w14:paraId="63349829" w14:textId="77777777" w:rsidR="00136D06" w:rsidRPr="00AF342D" w:rsidRDefault="00136D06" w:rsidP="00136D06">
            <w:pPr>
              <w:snapToGrid w:val="0"/>
              <w:spacing w:after="0" w:line="360" w:lineRule="exact"/>
              <w:jc w:val="center"/>
              <w:rPr>
                <w:rFonts w:eastAsia="SimSun"/>
                <w:b/>
                <w:sz w:val="21"/>
                <w:szCs w:val="21"/>
                <w:lang w:eastAsia="zh-CN"/>
              </w:rPr>
            </w:pPr>
            <w:r w:rsidRPr="00AF342D">
              <w:rPr>
                <w:rFonts w:eastAsia="SimSun"/>
                <w:b/>
                <w:sz w:val="21"/>
                <w:szCs w:val="21"/>
              </w:rPr>
              <w:lastRenderedPageBreak/>
              <w:t>考核</w:t>
            </w: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形式</w:t>
            </w:r>
          </w:p>
        </w:tc>
        <w:tc>
          <w:tcPr>
            <w:tcW w:w="8229" w:type="dxa"/>
            <w:gridSpan w:val="6"/>
            <w:vAlign w:val="center"/>
          </w:tcPr>
          <w:p w14:paraId="73BE4365" w14:textId="77777777" w:rsidR="00136D06" w:rsidRPr="00AF342D" w:rsidRDefault="00136D06" w:rsidP="00136D06">
            <w:pPr>
              <w:snapToGrid w:val="0"/>
              <w:spacing w:after="0" w:line="360" w:lineRule="exact"/>
              <w:ind w:left="180"/>
              <w:jc w:val="center"/>
              <w:rPr>
                <w:rFonts w:eastAsia="SimSun"/>
                <w:b/>
                <w:sz w:val="21"/>
                <w:szCs w:val="21"/>
              </w:rPr>
            </w:pPr>
            <w:r w:rsidRPr="00AF342D">
              <w:rPr>
                <w:rFonts w:eastAsia="SimSun"/>
                <w:b/>
                <w:sz w:val="21"/>
                <w:szCs w:val="21"/>
              </w:rPr>
              <w:t>评价标准</w:t>
            </w:r>
          </w:p>
        </w:tc>
        <w:tc>
          <w:tcPr>
            <w:tcW w:w="1161" w:type="dxa"/>
            <w:vAlign w:val="center"/>
          </w:tcPr>
          <w:p w14:paraId="652C661C" w14:textId="77777777" w:rsidR="00136D06" w:rsidRPr="00AF342D" w:rsidRDefault="00136D06" w:rsidP="00805663">
            <w:pPr>
              <w:snapToGrid w:val="0"/>
              <w:spacing w:after="0" w:line="360" w:lineRule="exact"/>
              <w:ind w:leftChars="13" w:left="31"/>
              <w:jc w:val="center"/>
              <w:rPr>
                <w:rFonts w:eastAsia="SimSun"/>
                <w:b/>
                <w:sz w:val="21"/>
                <w:szCs w:val="21"/>
              </w:rPr>
            </w:pPr>
            <w:r w:rsidRPr="00AF342D">
              <w:rPr>
                <w:rFonts w:eastAsia="SimSun"/>
                <w:b/>
                <w:sz w:val="21"/>
                <w:szCs w:val="21"/>
              </w:rPr>
              <w:t>权重</w:t>
            </w:r>
          </w:p>
        </w:tc>
      </w:tr>
      <w:tr w:rsidR="00136D06" w:rsidRPr="00AF342D" w14:paraId="696BA5DB" w14:textId="77777777" w:rsidTr="00805663">
        <w:trPr>
          <w:trHeight w:val="340"/>
          <w:jc w:val="center"/>
        </w:trPr>
        <w:tc>
          <w:tcPr>
            <w:tcW w:w="3357" w:type="dxa"/>
            <w:gridSpan w:val="2"/>
            <w:vAlign w:val="center"/>
          </w:tcPr>
          <w:p w14:paraId="4DFEFF69" w14:textId="6770B88C" w:rsidR="00136D06" w:rsidRPr="00AF342D" w:rsidRDefault="00136D06" w:rsidP="00136D06">
            <w:pPr>
              <w:snapToGrid w:val="0"/>
              <w:spacing w:after="0" w:line="360" w:lineRule="exact"/>
              <w:jc w:val="center"/>
              <w:rPr>
                <w:rFonts w:eastAsia="SimSun"/>
                <w:sz w:val="21"/>
                <w:szCs w:val="21"/>
              </w:rPr>
            </w:pPr>
            <w:r w:rsidRPr="004B70EC">
              <w:rPr>
                <w:rFonts w:ascii="SimSun" w:eastAsia="SimSun" w:hAnsi="SimSun" w:cs="Arial" w:hint="eastAsia"/>
                <w:sz w:val="21"/>
                <w:szCs w:val="21"/>
                <w:lang w:eastAsia="zh-CN"/>
              </w:rPr>
              <w:t>出勤状况</w:t>
            </w:r>
          </w:p>
        </w:tc>
        <w:tc>
          <w:tcPr>
            <w:tcW w:w="8229" w:type="dxa"/>
            <w:gridSpan w:val="6"/>
            <w:vAlign w:val="center"/>
          </w:tcPr>
          <w:p w14:paraId="6A64AF78" w14:textId="77777777" w:rsidR="00136D06" w:rsidRPr="00807633" w:rsidRDefault="00136D06" w:rsidP="00136D06">
            <w:pPr>
              <w:spacing w:after="0" w:line="360" w:lineRule="exact"/>
              <w:jc w:val="left"/>
              <w:rPr>
                <w:rFonts w:eastAsia="SimSun"/>
                <w:sz w:val="21"/>
                <w:szCs w:val="21"/>
                <w:lang w:eastAsia="zh-CN"/>
              </w:rPr>
            </w:pPr>
            <w:r w:rsidRPr="00807633">
              <w:rPr>
                <w:rFonts w:eastAsia="SimSun"/>
                <w:sz w:val="21"/>
                <w:szCs w:val="21"/>
                <w:lang w:eastAsia="zh-CN"/>
              </w:rPr>
              <w:t xml:space="preserve">1. </w:t>
            </w:r>
            <w:r w:rsidRPr="00807633">
              <w:rPr>
                <w:rFonts w:eastAsia="SimSun" w:hint="eastAsia"/>
                <w:sz w:val="21"/>
                <w:szCs w:val="21"/>
                <w:lang w:eastAsia="zh-CN"/>
              </w:rPr>
              <w:t>评价标准：不迟到，请假须有辅导员签字的请假条。</w:t>
            </w:r>
          </w:p>
          <w:p w14:paraId="4A993995" w14:textId="33AC7BEA" w:rsidR="00136D06" w:rsidRPr="00AF342D" w:rsidRDefault="00136D06" w:rsidP="00136D06">
            <w:pPr>
              <w:snapToGrid w:val="0"/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 w:rsidRPr="00807633">
              <w:rPr>
                <w:rFonts w:eastAsia="SimSun"/>
                <w:sz w:val="21"/>
                <w:szCs w:val="21"/>
                <w:lang w:eastAsia="zh-CN"/>
              </w:rPr>
              <w:t xml:space="preserve">2. </w:t>
            </w:r>
            <w:r w:rsidRPr="00807633">
              <w:rPr>
                <w:rFonts w:eastAsia="SimSun" w:hint="eastAsia"/>
                <w:sz w:val="21"/>
                <w:szCs w:val="21"/>
                <w:lang w:eastAsia="zh-CN"/>
              </w:rPr>
              <w:t>要求：无故旷课</w:t>
            </w:r>
            <w:r w:rsidRPr="00807633">
              <w:rPr>
                <w:rFonts w:eastAsia="SimSun"/>
                <w:sz w:val="21"/>
                <w:szCs w:val="21"/>
                <w:lang w:eastAsia="zh-CN"/>
              </w:rPr>
              <w:t>1</w:t>
            </w:r>
            <w:r w:rsidRPr="00807633">
              <w:rPr>
                <w:rFonts w:eastAsia="SimSun" w:hint="eastAsia"/>
                <w:sz w:val="21"/>
                <w:szCs w:val="21"/>
                <w:lang w:eastAsia="zh-CN"/>
              </w:rPr>
              <w:t>次扣</w:t>
            </w:r>
            <w:r w:rsidRPr="00807633">
              <w:rPr>
                <w:rFonts w:eastAsia="SimSun"/>
                <w:sz w:val="21"/>
                <w:szCs w:val="21"/>
                <w:lang w:eastAsia="zh-CN"/>
              </w:rPr>
              <w:t>3</w:t>
            </w:r>
            <w:r w:rsidRPr="00807633">
              <w:rPr>
                <w:rFonts w:eastAsia="SimSun" w:hint="eastAsia"/>
                <w:sz w:val="21"/>
                <w:szCs w:val="21"/>
                <w:lang w:eastAsia="zh-CN"/>
              </w:rPr>
              <w:t>分，迟到</w:t>
            </w:r>
            <w:r w:rsidRPr="00807633">
              <w:rPr>
                <w:rFonts w:eastAsia="SimSun"/>
                <w:sz w:val="21"/>
                <w:szCs w:val="21"/>
                <w:lang w:eastAsia="zh-CN"/>
              </w:rPr>
              <w:t>1</w:t>
            </w:r>
            <w:r w:rsidRPr="00807633">
              <w:rPr>
                <w:rFonts w:eastAsia="SimSun" w:hint="eastAsia"/>
                <w:sz w:val="21"/>
                <w:szCs w:val="21"/>
                <w:lang w:eastAsia="zh-CN"/>
              </w:rPr>
              <w:t>次扣</w:t>
            </w:r>
            <w:r w:rsidRPr="00807633">
              <w:rPr>
                <w:rFonts w:eastAsia="SimSun"/>
                <w:sz w:val="21"/>
                <w:szCs w:val="21"/>
                <w:lang w:eastAsia="zh-CN"/>
              </w:rPr>
              <w:t>1</w:t>
            </w:r>
            <w:r w:rsidRPr="00807633">
              <w:rPr>
                <w:rFonts w:eastAsia="SimSun" w:hint="eastAsia"/>
                <w:sz w:val="21"/>
                <w:szCs w:val="21"/>
                <w:lang w:eastAsia="zh-CN"/>
              </w:rPr>
              <w:t>分，缺席</w:t>
            </w:r>
            <w:r w:rsidRPr="00807633">
              <w:rPr>
                <w:rFonts w:eastAsia="SimSun"/>
                <w:sz w:val="21"/>
                <w:szCs w:val="21"/>
                <w:lang w:eastAsia="zh-CN"/>
              </w:rPr>
              <w:t>3</w:t>
            </w:r>
            <w:r w:rsidRPr="00807633">
              <w:rPr>
                <w:rFonts w:eastAsia="SimSun" w:hint="eastAsia"/>
                <w:sz w:val="21"/>
                <w:szCs w:val="21"/>
                <w:lang w:eastAsia="zh-CN"/>
              </w:rPr>
              <w:t>次取消参加期末考试的资格。</w:t>
            </w:r>
          </w:p>
        </w:tc>
        <w:tc>
          <w:tcPr>
            <w:tcW w:w="1161" w:type="dxa"/>
            <w:vAlign w:val="center"/>
          </w:tcPr>
          <w:p w14:paraId="7342EC2E" w14:textId="7B1A9A5E" w:rsidR="00136D06" w:rsidRPr="00AF342D" w:rsidRDefault="00136D06" w:rsidP="00805663">
            <w:pPr>
              <w:snapToGrid w:val="0"/>
              <w:spacing w:after="0" w:line="360" w:lineRule="exact"/>
              <w:ind w:leftChars="13" w:left="31"/>
              <w:jc w:val="center"/>
              <w:rPr>
                <w:rFonts w:eastAsia="SimSun"/>
                <w:sz w:val="21"/>
                <w:szCs w:val="21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t>10</w:t>
            </w:r>
            <w:r w:rsidRPr="00807633">
              <w:rPr>
                <w:rFonts w:eastAsia="SimSun"/>
                <w:sz w:val="21"/>
                <w:szCs w:val="21"/>
                <w:lang w:eastAsia="zh-CN"/>
              </w:rPr>
              <w:t>%</w:t>
            </w:r>
          </w:p>
        </w:tc>
      </w:tr>
      <w:tr w:rsidR="00136D06" w:rsidRPr="00AF342D" w14:paraId="39F4AA4B" w14:textId="77777777" w:rsidTr="00805663">
        <w:trPr>
          <w:trHeight w:val="340"/>
          <w:jc w:val="center"/>
        </w:trPr>
        <w:tc>
          <w:tcPr>
            <w:tcW w:w="3357" w:type="dxa"/>
            <w:gridSpan w:val="2"/>
            <w:vAlign w:val="center"/>
          </w:tcPr>
          <w:p w14:paraId="61C6BA38" w14:textId="0044F30E" w:rsidR="00136D06" w:rsidRPr="00AF342D" w:rsidRDefault="00136D06" w:rsidP="00136D06">
            <w:pPr>
              <w:snapToGrid w:val="0"/>
              <w:spacing w:after="0" w:line="360" w:lineRule="exact"/>
              <w:jc w:val="center"/>
              <w:rPr>
                <w:rFonts w:eastAsia="SimSun"/>
                <w:sz w:val="21"/>
                <w:szCs w:val="21"/>
              </w:rPr>
            </w:pPr>
            <w:r>
              <w:rPr>
                <w:rFonts w:ascii="SimSun" w:eastAsia="SimSun" w:hAnsi="SimSun" w:cs="SimSun" w:hint="eastAsia"/>
                <w:sz w:val="21"/>
                <w:szCs w:val="21"/>
                <w:lang w:eastAsia="zh-CN"/>
              </w:rPr>
              <w:t>课堂表现</w:t>
            </w:r>
            <w:r w:rsidR="009E7ECC" w:rsidRPr="009E7ECC">
              <w:rPr>
                <w:rFonts w:ascii="SimSun" w:eastAsia="SimSun" w:hAnsi="SimSun" w:hint="eastAsia"/>
                <w:bCs/>
                <w:sz w:val="21"/>
                <w:szCs w:val="21"/>
                <w:lang w:eastAsia="zh-CN"/>
              </w:rPr>
              <w:t>/报告</w:t>
            </w:r>
          </w:p>
        </w:tc>
        <w:tc>
          <w:tcPr>
            <w:tcW w:w="8229" w:type="dxa"/>
            <w:gridSpan w:val="6"/>
            <w:vAlign w:val="center"/>
          </w:tcPr>
          <w:p w14:paraId="2B207290" w14:textId="77777777" w:rsidR="00136D06" w:rsidRPr="00807633" w:rsidRDefault="00136D06" w:rsidP="00136D06">
            <w:pPr>
              <w:spacing w:after="0" w:line="360" w:lineRule="exact"/>
              <w:jc w:val="left"/>
              <w:rPr>
                <w:rFonts w:eastAsia="SimSun"/>
                <w:sz w:val="21"/>
                <w:szCs w:val="21"/>
                <w:lang w:eastAsia="zh-CN"/>
              </w:rPr>
            </w:pPr>
            <w:r w:rsidRPr="00807633">
              <w:rPr>
                <w:rFonts w:eastAsia="SimSun"/>
                <w:sz w:val="21"/>
                <w:szCs w:val="21"/>
                <w:lang w:eastAsia="zh-CN"/>
              </w:rPr>
              <w:t xml:space="preserve">1. </w:t>
            </w:r>
            <w:r w:rsidRPr="00807633">
              <w:rPr>
                <w:rFonts w:eastAsia="SimSun" w:hint="eastAsia"/>
                <w:sz w:val="21"/>
                <w:szCs w:val="21"/>
                <w:lang w:eastAsia="zh-CN"/>
              </w:rPr>
              <w:t>评价标准：参与课堂程度及随堂测验。</w:t>
            </w:r>
          </w:p>
          <w:p w14:paraId="1FE2D342" w14:textId="16D7D622" w:rsidR="00136D06" w:rsidRPr="00AF342D" w:rsidRDefault="00136D06" w:rsidP="00136D06">
            <w:pPr>
              <w:snapToGrid w:val="0"/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 w:rsidRPr="00807633">
              <w:rPr>
                <w:rFonts w:eastAsia="SimSun"/>
                <w:sz w:val="21"/>
                <w:szCs w:val="21"/>
                <w:lang w:eastAsia="zh-CN"/>
              </w:rPr>
              <w:t xml:space="preserve">2. </w:t>
            </w:r>
            <w:r w:rsidRPr="00807633">
              <w:rPr>
                <w:rFonts w:eastAsia="SimSun" w:hint="eastAsia"/>
                <w:sz w:val="21"/>
                <w:szCs w:val="21"/>
                <w:lang w:eastAsia="zh-CN"/>
              </w:rPr>
              <w:t>要求：精神饱满，参与课堂程度高。</w:t>
            </w:r>
          </w:p>
        </w:tc>
        <w:tc>
          <w:tcPr>
            <w:tcW w:w="1161" w:type="dxa"/>
            <w:vAlign w:val="center"/>
          </w:tcPr>
          <w:p w14:paraId="5BCF4771" w14:textId="713E8554" w:rsidR="00136D06" w:rsidRPr="00AF342D" w:rsidRDefault="00136D06" w:rsidP="00805663">
            <w:pPr>
              <w:snapToGrid w:val="0"/>
              <w:spacing w:after="0" w:line="360" w:lineRule="exact"/>
              <w:ind w:leftChars="13" w:left="31"/>
              <w:jc w:val="center"/>
              <w:rPr>
                <w:rFonts w:eastAsia="SimSun"/>
                <w:sz w:val="21"/>
                <w:szCs w:val="21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t>10</w:t>
            </w:r>
            <w:r w:rsidRPr="00807633">
              <w:rPr>
                <w:rFonts w:eastAsia="SimSun"/>
                <w:sz w:val="21"/>
                <w:szCs w:val="21"/>
                <w:lang w:eastAsia="zh-CN"/>
              </w:rPr>
              <w:t>%</w:t>
            </w:r>
          </w:p>
        </w:tc>
      </w:tr>
      <w:tr w:rsidR="00136D06" w:rsidRPr="00AF342D" w14:paraId="64DD533E" w14:textId="77777777" w:rsidTr="00805663">
        <w:trPr>
          <w:trHeight w:val="340"/>
          <w:jc w:val="center"/>
        </w:trPr>
        <w:tc>
          <w:tcPr>
            <w:tcW w:w="3357" w:type="dxa"/>
            <w:gridSpan w:val="2"/>
            <w:vAlign w:val="center"/>
          </w:tcPr>
          <w:p w14:paraId="7A35DCD4" w14:textId="297E2508" w:rsidR="00136D06" w:rsidRPr="00AF342D" w:rsidRDefault="00136D06" w:rsidP="00136D06">
            <w:pPr>
              <w:snapToGrid w:val="0"/>
              <w:spacing w:after="0" w:line="360" w:lineRule="exact"/>
              <w:jc w:val="center"/>
              <w:rPr>
                <w:rFonts w:eastAsia="SimSun"/>
                <w:sz w:val="21"/>
                <w:szCs w:val="21"/>
              </w:rPr>
            </w:pPr>
            <w:r>
              <w:rPr>
                <w:rFonts w:ascii="SimSun" w:eastAsia="SimSun" w:hAnsi="SimSun" w:cs="SimSun" w:hint="eastAsia"/>
                <w:sz w:val="21"/>
                <w:szCs w:val="21"/>
                <w:lang w:eastAsia="zh-CN"/>
              </w:rPr>
              <w:t>作业</w:t>
            </w:r>
          </w:p>
        </w:tc>
        <w:tc>
          <w:tcPr>
            <w:tcW w:w="8229" w:type="dxa"/>
            <w:gridSpan w:val="6"/>
            <w:vAlign w:val="center"/>
          </w:tcPr>
          <w:p w14:paraId="0C5B770A" w14:textId="675F6B9C" w:rsidR="00136D06" w:rsidRPr="00807633" w:rsidRDefault="00136D06" w:rsidP="00136D06">
            <w:pPr>
              <w:spacing w:after="0" w:line="360" w:lineRule="exact"/>
              <w:jc w:val="left"/>
              <w:rPr>
                <w:rFonts w:eastAsia="SimSun"/>
                <w:sz w:val="21"/>
                <w:szCs w:val="21"/>
                <w:lang w:eastAsia="zh-CN"/>
              </w:rPr>
            </w:pPr>
            <w:r w:rsidRPr="00807633">
              <w:rPr>
                <w:rFonts w:eastAsia="SimSun"/>
                <w:sz w:val="21"/>
                <w:szCs w:val="21"/>
                <w:lang w:eastAsia="zh-CN"/>
              </w:rPr>
              <w:t xml:space="preserve">1. </w:t>
            </w:r>
            <w:r w:rsidRPr="00807633">
              <w:rPr>
                <w:rFonts w:eastAsia="SimSun" w:hint="eastAsia"/>
                <w:sz w:val="21"/>
                <w:szCs w:val="21"/>
                <w:lang w:eastAsia="zh-CN"/>
              </w:rPr>
              <w:t>评价标准：按照作业完成情况评分。</w:t>
            </w:r>
          </w:p>
          <w:p w14:paraId="7F65AC32" w14:textId="52B0395B" w:rsidR="00136D06" w:rsidRPr="00AF342D" w:rsidRDefault="00136D06" w:rsidP="00136D06">
            <w:pPr>
              <w:snapToGrid w:val="0"/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 w:rsidRPr="00807633">
              <w:rPr>
                <w:rFonts w:eastAsia="SimSun"/>
                <w:sz w:val="21"/>
                <w:szCs w:val="21"/>
                <w:lang w:eastAsia="zh-CN"/>
              </w:rPr>
              <w:t xml:space="preserve">2. </w:t>
            </w:r>
            <w:r w:rsidRPr="00807633">
              <w:rPr>
                <w:rFonts w:eastAsia="SimSun" w:hint="eastAsia"/>
                <w:sz w:val="21"/>
                <w:szCs w:val="21"/>
                <w:lang w:eastAsia="zh-CN"/>
              </w:rPr>
              <w:t>要求：按时</w:t>
            </w:r>
            <w:r>
              <w:rPr>
                <w:rFonts w:eastAsia="SimSun" w:hint="eastAsia"/>
                <w:sz w:val="21"/>
                <w:szCs w:val="21"/>
                <w:lang w:eastAsia="zh-CN"/>
              </w:rPr>
              <w:t>缴交</w:t>
            </w:r>
            <w:r w:rsidRPr="00807633">
              <w:rPr>
                <w:rFonts w:eastAsia="SimSun" w:hint="eastAsia"/>
                <w:sz w:val="21"/>
                <w:szCs w:val="21"/>
                <w:lang w:eastAsia="zh-CN"/>
              </w:rPr>
              <w:t>，作业工整规范。</w:t>
            </w:r>
          </w:p>
        </w:tc>
        <w:tc>
          <w:tcPr>
            <w:tcW w:w="1161" w:type="dxa"/>
            <w:vAlign w:val="center"/>
          </w:tcPr>
          <w:p w14:paraId="7A8BEBAD" w14:textId="11317A6C" w:rsidR="00136D06" w:rsidRPr="00AF342D" w:rsidRDefault="00136D06" w:rsidP="00805663">
            <w:pPr>
              <w:snapToGrid w:val="0"/>
              <w:spacing w:after="0" w:line="360" w:lineRule="exact"/>
              <w:ind w:leftChars="13" w:left="31"/>
              <w:jc w:val="center"/>
              <w:rPr>
                <w:rFonts w:eastAsia="SimSun"/>
                <w:sz w:val="21"/>
                <w:szCs w:val="21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t>30</w:t>
            </w:r>
            <w:r w:rsidRPr="00807633">
              <w:rPr>
                <w:rFonts w:eastAsia="SimSun"/>
                <w:sz w:val="21"/>
                <w:szCs w:val="21"/>
                <w:lang w:eastAsia="zh-CN"/>
              </w:rPr>
              <w:t>%</w:t>
            </w:r>
          </w:p>
        </w:tc>
      </w:tr>
      <w:tr w:rsidR="00136D06" w:rsidRPr="00AF342D" w14:paraId="4255B3F0" w14:textId="77777777" w:rsidTr="00805663">
        <w:trPr>
          <w:trHeight w:val="340"/>
          <w:jc w:val="center"/>
        </w:trPr>
        <w:tc>
          <w:tcPr>
            <w:tcW w:w="3357" w:type="dxa"/>
            <w:gridSpan w:val="2"/>
            <w:vAlign w:val="center"/>
          </w:tcPr>
          <w:p w14:paraId="3232304A" w14:textId="77777777" w:rsidR="00136D06" w:rsidRDefault="00136D06" w:rsidP="00136D06">
            <w:pPr>
              <w:spacing w:after="0" w:line="360" w:lineRule="exact"/>
              <w:jc w:val="center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期中考试</w:t>
            </w:r>
          </w:p>
          <w:p w14:paraId="19CF540F" w14:textId="4A73636B" w:rsidR="00136D06" w:rsidRPr="00AF342D" w:rsidRDefault="00136D06" w:rsidP="00136D06">
            <w:pPr>
              <w:snapToGrid w:val="0"/>
              <w:spacing w:after="0" w:line="360" w:lineRule="exact"/>
              <w:jc w:val="center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（闭卷考试）</w:t>
            </w:r>
          </w:p>
        </w:tc>
        <w:tc>
          <w:tcPr>
            <w:tcW w:w="8229" w:type="dxa"/>
            <w:gridSpan w:val="6"/>
            <w:vAlign w:val="center"/>
          </w:tcPr>
          <w:p w14:paraId="47B9E639" w14:textId="77777777" w:rsidR="00136D06" w:rsidRPr="00807633" w:rsidRDefault="00136D06" w:rsidP="00136D06">
            <w:pPr>
              <w:spacing w:after="0" w:line="360" w:lineRule="exact"/>
              <w:jc w:val="left"/>
              <w:rPr>
                <w:rFonts w:eastAsia="SimSun"/>
                <w:sz w:val="21"/>
                <w:szCs w:val="21"/>
                <w:lang w:eastAsia="zh-CN"/>
              </w:rPr>
            </w:pPr>
            <w:r w:rsidRPr="00807633">
              <w:rPr>
                <w:rFonts w:eastAsia="SimSun"/>
                <w:sz w:val="21"/>
                <w:szCs w:val="21"/>
                <w:lang w:eastAsia="zh-CN"/>
              </w:rPr>
              <w:t xml:space="preserve">1. </w:t>
            </w:r>
            <w:r w:rsidRPr="00807633">
              <w:rPr>
                <w:rFonts w:eastAsia="SimSun" w:hint="eastAsia"/>
                <w:sz w:val="21"/>
                <w:szCs w:val="21"/>
                <w:lang w:eastAsia="zh-CN"/>
              </w:rPr>
              <w:t>评价标准：按照试卷参考解答及评分标准给分。</w:t>
            </w:r>
          </w:p>
          <w:p w14:paraId="41D87175" w14:textId="3C445AED" w:rsidR="00136D06" w:rsidRPr="00AF342D" w:rsidRDefault="00136D06" w:rsidP="00136D06">
            <w:pPr>
              <w:snapToGrid w:val="0"/>
              <w:spacing w:after="0" w:line="360" w:lineRule="exact"/>
              <w:ind w:left="884" w:hangingChars="421" w:hanging="884"/>
              <w:rPr>
                <w:rFonts w:eastAsia="SimSun"/>
                <w:sz w:val="21"/>
                <w:szCs w:val="21"/>
                <w:lang w:eastAsia="zh-CN"/>
              </w:rPr>
            </w:pPr>
            <w:r w:rsidRPr="00807633">
              <w:rPr>
                <w:rFonts w:eastAsia="SimSun"/>
                <w:sz w:val="21"/>
                <w:szCs w:val="21"/>
                <w:lang w:eastAsia="zh-CN"/>
              </w:rPr>
              <w:t xml:space="preserve">2. </w:t>
            </w:r>
            <w:r w:rsidRPr="00807633">
              <w:rPr>
                <w:rFonts w:eastAsia="SimSun" w:hint="eastAsia"/>
                <w:sz w:val="21"/>
                <w:szCs w:val="21"/>
                <w:lang w:eastAsia="zh-CN"/>
              </w:rPr>
              <w:t>要求：能灵活运用所学</w:t>
            </w:r>
            <w:r w:rsidRPr="00B3193B">
              <w:rPr>
                <w:rFonts w:eastAsia="SimSun" w:hint="eastAsia"/>
                <w:sz w:val="21"/>
                <w:szCs w:val="21"/>
                <w:lang w:eastAsia="zh-CN"/>
              </w:rPr>
              <w:t>自动控制</w:t>
            </w:r>
            <w:r w:rsidRPr="00807633">
              <w:rPr>
                <w:rFonts w:eastAsia="SimSun" w:hint="eastAsia"/>
                <w:sz w:val="21"/>
                <w:szCs w:val="21"/>
                <w:lang w:eastAsia="zh-CN"/>
              </w:rPr>
              <w:t>知识和方法进行求解，独立、按时完成考试。若发现任何考试作弊行为，试卷一律按</w:t>
            </w:r>
            <w:r w:rsidRPr="00807633">
              <w:rPr>
                <w:rFonts w:eastAsia="SimSun"/>
                <w:sz w:val="21"/>
                <w:szCs w:val="21"/>
                <w:lang w:eastAsia="zh-CN"/>
              </w:rPr>
              <w:t>0</w:t>
            </w:r>
            <w:r w:rsidRPr="00807633">
              <w:rPr>
                <w:rFonts w:eastAsia="SimSun" w:hint="eastAsia"/>
                <w:sz w:val="21"/>
                <w:szCs w:val="21"/>
                <w:lang w:eastAsia="zh-CN"/>
              </w:rPr>
              <w:t>分处理。</w:t>
            </w:r>
          </w:p>
        </w:tc>
        <w:tc>
          <w:tcPr>
            <w:tcW w:w="1161" w:type="dxa"/>
            <w:vAlign w:val="center"/>
          </w:tcPr>
          <w:p w14:paraId="27855D36" w14:textId="4934EE83" w:rsidR="00136D06" w:rsidRPr="00AF342D" w:rsidRDefault="00136D06" w:rsidP="00805663">
            <w:pPr>
              <w:snapToGrid w:val="0"/>
              <w:spacing w:after="0" w:line="360" w:lineRule="exact"/>
              <w:ind w:leftChars="13" w:left="31"/>
              <w:jc w:val="center"/>
              <w:rPr>
                <w:rFonts w:eastAsia="SimSun"/>
                <w:sz w:val="21"/>
                <w:szCs w:val="21"/>
              </w:rPr>
            </w:pPr>
            <w:r w:rsidRPr="00807633">
              <w:rPr>
                <w:rFonts w:eastAsia="SimSun"/>
                <w:sz w:val="21"/>
                <w:szCs w:val="21"/>
                <w:lang w:eastAsia="zh-CN"/>
              </w:rPr>
              <w:t>25%</w:t>
            </w:r>
          </w:p>
        </w:tc>
      </w:tr>
      <w:tr w:rsidR="00136D06" w:rsidRPr="00AF342D" w14:paraId="06D329DC" w14:textId="77777777" w:rsidTr="00805663">
        <w:trPr>
          <w:trHeight w:val="340"/>
          <w:jc w:val="center"/>
        </w:trPr>
        <w:tc>
          <w:tcPr>
            <w:tcW w:w="3357" w:type="dxa"/>
            <w:gridSpan w:val="2"/>
            <w:vAlign w:val="center"/>
          </w:tcPr>
          <w:p w14:paraId="0EAEFE05" w14:textId="77777777" w:rsidR="00136D06" w:rsidRDefault="00136D06" w:rsidP="00136D06">
            <w:pPr>
              <w:spacing w:after="0" w:line="360" w:lineRule="exact"/>
              <w:jc w:val="center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期末考试</w:t>
            </w:r>
          </w:p>
          <w:p w14:paraId="6CE4D76D" w14:textId="6A53C4E7" w:rsidR="00136D06" w:rsidRPr="00AF342D" w:rsidRDefault="00136D06" w:rsidP="00136D06">
            <w:pPr>
              <w:snapToGrid w:val="0"/>
              <w:spacing w:after="0" w:line="360" w:lineRule="exact"/>
              <w:jc w:val="center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（闭卷考试）</w:t>
            </w:r>
          </w:p>
        </w:tc>
        <w:tc>
          <w:tcPr>
            <w:tcW w:w="8229" w:type="dxa"/>
            <w:gridSpan w:val="6"/>
            <w:vAlign w:val="center"/>
          </w:tcPr>
          <w:p w14:paraId="2AB5CFE0" w14:textId="77777777" w:rsidR="00136D06" w:rsidRPr="00807633" w:rsidRDefault="00136D06" w:rsidP="00136D06">
            <w:pPr>
              <w:spacing w:after="0" w:line="360" w:lineRule="exact"/>
              <w:jc w:val="left"/>
              <w:rPr>
                <w:rFonts w:eastAsia="SimSun"/>
                <w:sz w:val="21"/>
                <w:szCs w:val="21"/>
                <w:lang w:eastAsia="zh-CN"/>
              </w:rPr>
            </w:pPr>
            <w:r w:rsidRPr="00807633">
              <w:rPr>
                <w:rFonts w:eastAsia="SimSun"/>
                <w:sz w:val="21"/>
                <w:szCs w:val="21"/>
                <w:lang w:eastAsia="zh-CN"/>
              </w:rPr>
              <w:t xml:space="preserve">1. </w:t>
            </w:r>
            <w:r w:rsidRPr="00807633">
              <w:rPr>
                <w:rFonts w:eastAsia="SimSun" w:hint="eastAsia"/>
                <w:sz w:val="21"/>
                <w:szCs w:val="21"/>
                <w:lang w:eastAsia="zh-CN"/>
              </w:rPr>
              <w:t>评价标准：按照试卷参考解答及评分标准给分。</w:t>
            </w:r>
          </w:p>
          <w:p w14:paraId="22295740" w14:textId="7C4F9DF5" w:rsidR="00136D06" w:rsidRPr="00AF342D" w:rsidRDefault="00136D06" w:rsidP="00136D06">
            <w:pPr>
              <w:snapToGrid w:val="0"/>
              <w:spacing w:after="0" w:line="360" w:lineRule="exact"/>
              <w:ind w:left="884" w:hangingChars="421" w:hanging="884"/>
              <w:rPr>
                <w:rFonts w:eastAsia="SimSun"/>
                <w:sz w:val="21"/>
                <w:szCs w:val="21"/>
                <w:lang w:eastAsia="zh-CN"/>
              </w:rPr>
            </w:pPr>
            <w:r w:rsidRPr="00807633">
              <w:rPr>
                <w:rFonts w:eastAsia="SimSun"/>
                <w:sz w:val="21"/>
                <w:szCs w:val="21"/>
                <w:lang w:eastAsia="zh-CN"/>
              </w:rPr>
              <w:t xml:space="preserve">2. </w:t>
            </w:r>
            <w:r w:rsidRPr="00807633">
              <w:rPr>
                <w:rFonts w:eastAsia="SimSun" w:hint="eastAsia"/>
                <w:sz w:val="21"/>
                <w:szCs w:val="21"/>
                <w:lang w:eastAsia="zh-CN"/>
              </w:rPr>
              <w:t>要求：能灵活运用所学</w:t>
            </w:r>
            <w:r w:rsidRPr="00B3193B">
              <w:rPr>
                <w:rFonts w:eastAsia="SimSun" w:hint="eastAsia"/>
                <w:sz w:val="21"/>
                <w:szCs w:val="21"/>
                <w:lang w:eastAsia="zh-CN"/>
              </w:rPr>
              <w:t>自动控制</w:t>
            </w:r>
            <w:r w:rsidRPr="00807633">
              <w:rPr>
                <w:rFonts w:eastAsia="SimSun" w:hint="eastAsia"/>
                <w:sz w:val="21"/>
                <w:szCs w:val="21"/>
                <w:lang w:eastAsia="zh-CN"/>
              </w:rPr>
              <w:t>知识和方法进行求解，独立、按时完成考试。若发现任何考试作弊行为，试卷一律按</w:t>
            </w:r>
            <w:r w:rsidRPr="00807633">
              <w:rPr>
                <w:rFonts w:eastAsia="SimSun"/>
                <w:sz w:val="21"/>
                <w:szCs w:val="21"/>
                <w:lang w:eastAsia="zh-CN"/>
              </w:rPr>
              <w:t>0</w:t>
            </w:r>
            <w:r w:rsidRPr="00807633">
              <w:rPr>
                <w:rFonts w:eastAsia="SimSun" w:hint="eastAsia"/>
                <w:sz w:val="21"/>
                <w:szCs w:val="21"/>
                <w:lang w:eastAsia="zh-CN"/>
              </w:rPr>
              <w:t>分处理。</w:t>
            </w:r>
          </w:p>
        </w:tc>
        <w:tc>
          <w:tcPr>
            <w:tcW w:w="1161" w:type="dxa"/>
            <w:vAlign w:val="center"/>
          </w:tcPr>
          <w:p w14:paraId="27050665" w14:textId="0E98017F" w:rsidR="00136D06" w:rsidRPr="00AF342D" w:rsidRDefault="00136D06" w:rsidP="00805663">
            <w:pPr>
              <w:snapToGrid w:val="0"/>
              <w:spacing w:after="0" w:line="360" w:lineRule="exact"/>
              <w:ind w:leftChars="13" w:left="31"/>
              <w:jc w:val="center"/>
              <w:rPr>
                <w:rFonts w:eastAsia="SimSun"/>
                <w:sz w:val="21"/>
                <w:szCs w:val="21"/>
              </w:rPr>
            </w:pPr>
            <w:r w:rsidRPr="00807633">
              <w:rPr>
                <w:rFonts w:eastAsia="SimSun"/>
                <w:sz w:val="21"/>
                <w:szCs w:val="21"/>
                <w:lang w:eastAsia="zh-CN"/>
              </w:rPr>
              <w:t>25%</w:t>
            </w:r>
          </w:p>
        </w:tc>
      </w:tr>
      <w:tr w:rsidR="00136D06" w:rsidRPr="00AF342D" w14:paraId="1B05A0A4" w14:textId="77777777" w:rsidTr="00914BA6">
        <w:trPr>
          <w:trHeight w:val="340"/>
          <w:jc w:val="center"/>
        </w:trPr>
        <w:tc>
          <w:tcPr>
            <w:tcW w:w="12747" w:type="dxa"/>
            <w:gridSpan w:val="9"/>
            <w:vAlign w:val="center"/>
          </w:tcPr>
          <w:p w14:paraId="6DF9963D" w14:textId="72CCC511" w:rsidR="00136D06" w:rsidRPr="00AF342D" w:rsidRDefault="00136D06" w:rsidP="00136D06">
            <w:pPr>
              <w:snapToGrid w:val="0"/>
              <w:spacing w:after="0" w:line="360" w:lineRule="exact"/>
              <w:ind w:left="180"/>
              <w:rPr>
                <w:rFonts w:eastAsia="SimSun"/>
                <w:b/>
                <w:sz w:val="21"/>
                <w:szCs w:val="21"/>
                <w:lang w:eastAsia="zh-CN"/>
              </w:rPr>
            </w:pP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大纲编写时间：</w:t>
            </w:r>
            <w:r w:rsidR="00805663" w:rsidRPr="00B41F1B"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  <w:t>20</w:t>
            </w:r>
            <w:r w:rsidR="00805663" w:rsidRPr="00B41F1B">
              <w:rPr>
                <w:rFonts w:eastAsia="SimSun"/>
                <w:color w:val="000000" w:themeColor="text1"/>
                <w:sz w:val="21"/>
                <w:szCs w:val="21"/>
                <w:lang w:eastAsia="zh-CN"/>
              </w:rPr>
              <w:t>2</w:t>
            </w:r>
            <w:r w:rsidR="00805663">
              <w:rPr>
                <w:rFonts w:eastAsia="SimSun"/>
                <w:color w:val="000000" w:themeColor="text1"/>
                <w:sz w:val="21"/>
                <w:szCs w:val="21"/>
                <w:lang w:eastAsia="zh-CN"/>
              </w:rPr>
              <w:t>1</w:t>
            </w:r>
            <w:r w:rsidR="00805663" w:rsidRPr="00B41F1B">
              <w:rPr>
                <w:rFonts w:eastAsia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年</w:t>
            </w:r>
            <w:r w:rsidR="00805663" w:rsidRPr="00B41F1B">
              <w:rPr>
                <w:rFonts w:eastAsia="SimSun"/>
                <w:color w:val="000000" w:themeColor="text1"/>
                <w:sz w:val="21"/>
                <w:szCs w:val="21"/>
                <w:lang w:eastAsia="zh-CN"/>
              </w:rPr>
              <w:t>2</w:t>
            </w:r>
            <w:r w:rsidR="00805663" w:rsidRPr="00B41F1B">
              <w:rPr>
                <w:rFonts w:eastAsia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月</w:t>
            </w:r>
            <w:r w:rsidR="00805663">
              <w:rPr>
                <w:rFonts w:eastAsia="SimSun"/>
                <w:color w:val="000000" w:themeColor="text1"/>
                <w:sz w:val="21"/>
                <w:szCs w:val="21"/>
                <w:lang w:eastAsia="zh-CN"/>
              </w:rPr>
              <w:t>25</w:t>
            </w:r>
            <w:r w:rsidR="00805663" w:rsidRPr="00B41F1B">
              <w:rPr>
                <w:rFonts w:eastAsia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日</w:t>
            </w:r>
          </w:p>
        </w:tc>
      </w:tr>
      <w:tr w:rsidR="00136D06" w:rsidRPr="00AF342D" w14:paraId="50D248EF" w14:textId="77777777" w:rsidTr="00914BA6">
        <w:trPr>
          <w:trHeight w:val="2351"/>
          <w:jc w:val="center"/>
        </w:trPr>
        <w:tc>
          <w:tcPr>
            <w:tcW w:w="12747" w:type="dxa"/>
            <w:gridSpan w:val="9"/>
          </w:tcPr>
          <w:p w14:paraId="41F07E6F" w14:textId="77777777" w:rsidR="00136D06" w:rsidRPr="00AF342D" w:rsidRDefault="00136D06" w:rsidP="00136D06">
            <w:pPr>
              <w:tabs>
                <w:tab w:val="left" w:pos="1440"/>
              </w:tabs>
              <w:spacing w:after="0" w:line="360" w:lineRule="exact"/>
              <w:jc w:val="left"/>
              <w:outlineLvl w:val="0"/>
              <w:rPr>
                <w:rFonts w:eastAsia="SimSun"/>
                <w:b/>
                <w:szCs w:val="21"/>
                <w:lang w:eastAsia="zh-CN"/>
              </w:rPr>
            </w:pPr>
            <w:r w:rsidRPr="00AF342D">
              <w:rPr>
                <w:rFonts w:eastAsia="SimSun"/>
                <w:b/>
                <w:szCs w:val="21"/>
                <w:lang w:eastAsia="zh-CN"/>
              </w:rPr>
              <w:t>系（部）审查意见：</w:t>
            </w:r>
          </w:p>
          <w:p w14:paraId="422F2D69" w14:textId="77777777" w:rsidR="00136D06" w:rsidRPr="00AF342D" w:rsidRDefault="00136D06" w:rsidP="00136D06">
            <w:pPr>
              <w:spacing w:after="0" w:line="360" w:lineRule="exact"/>
              <w:ind w:firstLineChars="27" w:firstLine="57"/>
              <w:jc w:val="left"/>
              <w:rPr>
                <w:rFonts w:eastAsia="SimSun"/>
                <w:b/>
                <w:sz w:val="21"/>
                <w:szCs w:val="21"/>
                <w:lang w:eastAsia="zh-CN"/>
              </w:rPr>
            </w:pPr>
          </w:p>
          <w:p w14:paraId="27529BCD" w14:textId="77777777" w:rsidR="00133278" w:rsidRDefault="00133278" w:rsidP="00133278">
            <w:pPr>
              <w:spacing w:after="0" w:line="360" w:lineRule="exact"/>
              <w:ind w:firstLineChars="27" w:firstLine="57"/>
              <w:jc w:val="left"/>
              <w:rPr>
                <w:rFonts w:eastAsia="SimSun"/>
                <w:b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hint="eastAsia"/>
                <w:color w:val="000000" w:themeColor="text1"/>
                <w:sz w:val="21"/>
                <w:szCs w:val="21"/>
                <w:lang w:eastAsia="zh-CN"/>
              </w:rPr>
              <w:t>我系（专业）已对本课程教学大纲进行了审查，同意执行。</w:t>
            </w:r>
          </w:p>
          <w:p w14:paraId="152A7943" w14:textId="11384073" w:rsidR="0025130E" w:rsidRDefault="0025130E" w:rsidP="0025130E">
            <w:pPr>
              <w:spacing w:after="0" w:line="360" w:lineRule="exact"/>
              <w:ind w:right="420"/>
              <w:rPr>
                <w:rFonts w:eastAsia="SimSun"/>
                <w:sz w:val="21"/>
                <w:szCs w:val="21"/>
                <w:lang w:eastAsia="zh-CN"/>
              </w:rPr>
            </w:pPr>
            <w:bookmarkStart w:id="0" w:name="_GoBack"/>
            <w:bookmarkEnd w:id="0"/>
            <w:r>
              <w:rPr>
                <w:noProof/>
                <w:lang w:eastAsia="zh-TW"/>
              </w:rPr>
              <w:drawing>
                <wp:anchor distT="0" distB="0" distL="114300" distR="114300" simplePos="0" relativeHeight="251659264" behindDoc="1" locked="0" layoutInCell="1" allowOverlap="1" wp14:anchorId="19D17E9F" wp14:editId="2592F11A">
                  <wp:simplePos x="0" y="0"/>
                  <wp:positionH relativeFrom="column">
                    <wp:posOffset>6736715</wp:posOffset>
                  </wp:positionH>
                  <wp:positionV relativeFrom="paragraph">
                    <wp:posOffset>127635</wp:posOffset>
                  </wp:positionV>
                  <wp:extent cx="902970" cy="409575"/>
                  <wp:effectExtent l="0" t="0" r="0" b="0"/>
                  <wp:wrapNone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97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AABED" w14:textId="77777777" w:rsidR="0025130E" w:rsidRDefault="0025130E" w:rsidP="0025130E">
            <w:pPr>
              <w:wordWrap w:val="0"/>
              <w:spacing w:after="0" w:line="360" w:lineRule="exact"/>
              <w:ind w:right="420"/>
              <w:jc w:val="right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/>
                <w:sz w:val="21"/>
                <w:szCs w:val="21"/>
                <w:lang w:eastAsia="zh-CN"/>
              </w:rPr>
              <w:t>系（部）主任签名：</w:t>
            </w:r>
            <w:r>
              <w:rPr>
                <w:rFonts w:eastAsia="SimSun" w:hint="eastAsia"/>
                <w:sz w:val="21"/>
                <w:szCs w:val="21"/>
                <w:lang w:eastAsia="zh-CN"/>
              </w:rPr>
              <w:t xml:space="preserve">              </w:t>
            </w:r>
          </w:p>
          <w:p w14:paraId="12225980" w14:textId="77777777" w:rsidR="0025130E" w:rsidRDefault="0025130E" w:rsidP="0025130E">
            <w:pPr>
              <w:spacing w:after="0" w:line="360" w:lineRule="exact"/>
              <w:ind w:right="420"/>
              <w:jc w:val="right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/>
                <w:sz w:val="21"/>
                <w:szCs w:val="21"/>
                <w:lang w:eastAsia="zh-CN"/>
              </w:rPr>
              <w:t>日期：</w:t>
            </w:r>
            <w:r>
              <w:rPr>
                <w:rFonts w:eastAsia="SimSun" w:hint="eastAsia"/>
                <w:sz w:val="21"/>
                <w:szCs w:val="21"/>
                <w:lang w:eastAsia="zh-CN"/>
              </w:rPr>
              <w:t>2021</w:t>
            </w:r>
            <w:r>
              <w:rPr>
                <w:rFonts w:eastAsia="SimSun"/>
                <w:sz w:val="21"/>
                <w:szCs w:val="21"/>
                <w:lang w:eastAsia="zh-CN"/>
              </w:rPr>
              <w:t>年</w:t>
            </w:r>
            <w:r>
              <w:rPr>
                <w:rFonts w:eastAsia="SimSun" w:hint="eastAsia"/>
                <w:sz w:val="21"/>
                <w:szCs w:val="21"/>
                <w:lang w:eastAsia="zh-CN"/>
              </w:rPr>
              <w:t xml:space="preserve"> 02</w:t>
            </w:r>
            <w:r>
              <w:rPr>
                <w:rFonts w:eastAsia="SimSun"/>
                <w:sz w:val="21"/>
                <w:szCs w:val="21"/>
                <w:lang w:eastAsia="zh-CN"/>
              </w:rPr>
              <w:t>月</w:t>
            </w:r>
            <w:r>
              <w:rPr>
                <w:rFonts w:eastAsia="SimSun" w:hint="eastAsia"/>
                <w:sz w:val="21"/>
                <w:szCs w:val="21"/>
                <w:lang w:eastAsia="zh-CN"/>
              </w:rPr>
              <w:t>25</w:t>
            </w:r>
            <w:r>
              <w:rPr>
                <w:rFonts w:eastAsia="SimSun"/>
                <w:sz w:val="21"/>
                <w:szCs w:val="21"/>
                <w:lang w:eastAsia="zh-CN"/>
              </w:rPr>
              <w:t>日</w:t>
            </w:r>
          </w:p>
          <w:p w14:paraId="2398A8F5" w14:textId="71C47BE2" w:rsidR="00136D06" w:rsidRPr="0025130E" w:rsidRDefault="00136D06" w:rsidP="00136D06">
            <w:pPr>
              <w:spacing w:after="0" w:line="360" w:lineRule="exact"/>
              <w:ind w:right="420"/>
              <w:jc w:val="right"/>
              <w:rPr>
                <w:rFonts w:eastAsia="SimSun"/>
                <w:sz w:val="21"/>
                <w:szCs w:val="21"/>
                <w:lang w:eastAsia="zh-CN"/>
              </w:rPr>
            </w:pPr>
          </w:p>
          <w:p w14:paraId="3296734E" w14:textId="77777777" w:rsidR="00136D06" w:rsidRPr="00AF342D" w:rsidRDefault="00136D06" w:rsidP="00136D06">
            <w:pPr>
              <w:snapToGrid w:val="0"/>
              <w:spacing w:after="0" w:line="360" w:lineRule="exact"/>
              <w:ind w:left="180"/>
              <w:rPr>
                <w:rFonts w:eastAsia="SimSun"/>
                <w:sz w:val="21"/>
                <w:szCs w:val="21"/>
                <w:lang w:eastAsia="zh-CN"/>
              </w:rPr>
            </w:pPr>
          </w:p>
        </w:tc>
      </w:tr>
    </w:tbl>
    <w:p w14:paraId="4DB6701A" w14:textId="34B12399" w:rsidR="003E2BAB" w:rsidRPr="00F04FAF" w:rsidRDefault="003E2BAB" w:rsidP="00805663">
      <w:pPr>
        <w:spacing w:after="0" w:line="360" w:lineRule="exact"/>
        <w:ind w:left="738" w:hangingChars="350" w:hanging="738"/>
        <w:rPr>
          <w:rFonts w:eastAsiaTheme="minorEastAsia"/>
          <w:b/>
          <w:bCs/>
          <w:color w:val="00B050"/>
          <w:sz w:val="21"/>
          <w:szCs w:val="21"/>
          <w:lang w:eastAsia="zh-CN"/>
        </w:rPr>
      </w:pPr>
    </w:p>
    <w:sectPr w:rsidR="003E2BAB" w:rsidRPr="00F04FAF" w:rsidSect="00914BA6">
      <w:pgSz w:w="16838" w:h="11906" w:orient="landscape"/>
      <w:pgMar w:top="1230" w:right="1440" w:bottom="1230" w:left="144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7A3F1D" w14:textId="77777777" w:rsidR="00C41104" w:rsidRDefault="00C41104" w:rsidP="00896971">
      <w:pPr>
        <w:spacing w:after="0"/>
      </w:pPr>
      <w:r>
        <w:separator/>
      </w:r>
    </w:p>
  </w:endnote>
  <w:endnote w:type="continuationSeparator" w:id="0">
    <w:p w14:paraId="267AF090" w14:textId="77777777" w:rsidR="00C41104" w:rsidRDefault="00C41104" w:rsidP="0089697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IDFont + F2">
    <w:altName w:val="Times New Roman"/>
    <w:charset w:val="00"/>
    <w:family w:val="auto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011B7A" w14:textId="77777777" w:rsidR="00C41104" w:rsidRDefault="00C41104" w:rsidP="00896971">
      <w:pPr>
        <w:spacing w:after="0"/>
      </w:pPr>
      <w:r>
        <w:separator/>
      </w:r>
    </w:p>
  </w:footnote>
  <w:footnote w:type="continuationSeparator" w:id="0">
    <w:p w14:paraId="35522B83" w14:textId="77777777" w:rsidR="00C41104" w:rsidRDefault="00C41104" w:rsidP="0089697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F15A6"/>
    <w:multiLevelType w:val="hybridMultilevel"/>
    <w:tmpl w:val="1CAA02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B5E33"/>
    <w:multiLevelType w:val="hybridMultilevel"/>
    <w:tmpl w:val="63F2ADF0"/>
    <w:lvl w:ilvl="0" w:tplc="D222F050">
      <w:start w:val="1"/>
      <w:numFmt w:val="decimal"/>
      <w:lvlText w:val="%1)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EDB0173"/>
    <w:multiLevelType w:val="hybridMultilevel"/>
    <w:tmpl w:val="875C7028"/>
    <w:lvl w:ilvl="0" w:tplc="5F6AF4B0">
      <w:start w:val="1"/>
      <w:numFmt w:val="decimal"/>
      <w:lvlText w:val="%1."/>
      <w:lvlJc w:val="left"/>
      <w:pPr>
        <w:ind w:left="720" w:hanging="360"/>
      </w:pPr>
      <w:rPr>
        <w:rFonts w:ascii="SimSun" w:eastAsia="新細明體" w:hAnsi="SimSu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CC56DA"/>
    <w:multiLevelType w:val="multilevel"/>
    <w:tmpl w:val="21CC56DA"/>
    <w:lvl w:ilvl="0">
      <w:start w:val="1"/>
      <w:numFmt w:val="decimal"/>
      <w:lvlText w:val="%1."/>
      <w:lvlJc w:val="left"/>
      <w:pPr>
        <w:tabs>
          <w:tab w:val="left" w:pos="480"/>
        </w:tabs>
        <w:ind w:left="480" w:hanging="480"/>
      </w:pPr>
    </w:lvl>
    <w:lvl w:ilvl="1">
      <w:start w:val="1"/>
      <w:numFmt w:val="decimal"/>
      <w:lvlText w:val="2.%2."/>
      <w:lvlJc w:val="left"/>
      <w:pPr>
        <w:tabs>
          <w:tab w:val="left" w:pos="720"/>
        </w:tabs>
        <w:ind w:left="720" w:hanging="480"/>
      </w:pPr>
      <w:rPr>
        <w:rFonts w:hint="eastAsia"/>
      </w:rPr>
    </w:lvl>
    <w:lvl w:ilvl="2">
      <w:start w:val="1"/>
      <w:numFmt w:val="decimal"/>
      <w:lvlText w:val="%3."/>
      <w:legacy w:legacy="1" w:legacySpace="480" w:legacyIndent="360"/>
      <w:lvlJc w:val="left"/>
      <w:pPr>
        <w:ind w:left="840" w:hanging="360"/>
      </w:pPr>
    </w:lvl>
    <w:lvl w:ilvl="3">
      <w:start w:val="1"/>
      <w:numFmt w:val="decimal"/>
      <w:lvlText w:val="%4."/>
      <w:lvlJc w:val="left"/>
      <w:pPr>
        <w:tabs>
          <w:tab w:val="left" w:pos="1440"/>
        </w:tabs>
        <w:ind w:left="1440" w:hanging="480"/>
      </w:pPr>
    </w:lvl>
    <w:lvl w:ilvl="4">
      <w:start w:val="1"/>
      <w:numFmt w:val="ideographTraditional"/>
      <w:lvlText w:val="%5、"/>
      <w:lvlJc w:val="left"/>
      <w:pPr>
        <w:tabs>
          <w:tab w:val="left" w:pos="1920"/>
        </w:tabs>
        <w:ind w:left="1920" w:hanging="480"/>
      </w:pPr>
    </w:lvl>
    <w:lvl w:ilvl="5">
      <w:start w:val="1"/>
      <w:numFmt w:val="lowerRoman"/>
      <w:lvlText w:val="%6."/>
      <w:lvlJc w:val="right"/>
      <w:pPr>
        <w:tabs>
          <w:tab w:val="left" w:pos="2400"/>
        </w:tabs>
        <w:ind w:left="2400" w:hanging="48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480"/>
      </w:pPr>
    </w:lvl>
    <w:lvl w:ilvl="7">
      <w:start w:val="1"/>
      <w:numFmt w:val="ideographTraditional"/>
      <w:lvlText w:val="%8、"/>
      <w:lvlJc w:val="left"/>
      <w:pPr>
        <w:tabs>
          <w:tab w:val="left" w:pos="3360"/>
        </w:tabs>
        <w:ind w:left="3360" w:hanging="480"/>
      </w:pPr>
    </w:lvl>
    <w:lvl w:ilvl="8">
      <w:start w:val="1"/>
      <w:numFmt w:val="lowerRoman"/>
      <w:lvlText w:val="%9."/>
      <w:lvlJc w:val="right"/>
      <w:pPr>
        <w:tabs>
          <w:tab w:val="left" w:pos="3840"/>
        </w:tabs>
        <w:ind w:left="3840" w:hanging="480"/>
      </w:pPr>
    </w:lvl>
  </w:abstractNum>
  <w:abstractNum w:abstractNumId="4" w15:restartNumberingAfterBreak="0">
    <w:nsid w:val="26D45199"/>
    <w:multiLevelType w:val="hybridMultilevel"/>
    <w:tmpl w:val="32D220D6"/>
    <w:lvl w:ilvl="0" w:tplc="E2300EEE">
      <w:start w:val="1"/>
      <w:numFmt w:val="decimal"/>
      <w:lvlText w:val="%1."/>
      <w:lvlJc w:val="left"/>
      <w:pPr>
        <w:ind w:left="720" w:hanging="360"/>
      </w:pPr>
      <w:rPr>
        <w:rFonts w:ascii="SimSun" w:eastAsia="新細明體" w:hAnsi="SimSu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5D3CE0"/>
    <w:multiLevelType w:val="hybridMultilevel"/>
    <w:tmpl w:val="3726FE5C"/>
    <w:lvl w:ilvl="0" w:tplc="BC54586A">
      <w:start w:val="1"/>
      <w:numFmt w:val="decimal"/>
      <w:lvlText w:val="%1."/>
      <w:lvlJc w:val="left"/>
      <w:pPr>
        <w:ind w:left="720" w:hanging="360"/>
      </w:pPr>
      <w:rPr>
        <w:rFonts w:ascii="SimSun" w:eastAsia="新細明體" w:hAnsi="SimSu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AA788B"/>
    <w:multiLevelType w:val="multilevel"/>
    <w:tmpl w:val="A290D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86B7180"/>
    <w:multiLevelType w:val="singleLevel"/>
    <w:tmpl w:val="586B7180"/>
    <w:lvl w:ilvl="0">
      <w:start w:val="1"/>
      <w:numFmt w:val="decimal"/>
      <w:suff w:val="nothing"/>
      <w:lvlText w:val="%1、"/>
      <w:lvlJc w:val="left"/>
    </w:lvl>
  </w:abstractNum>
  <w:abstractNum w:abstractNumId="8" w15:restartNumberingAfterBreak="0">
    <w:nsid w:val="58E17C0A"/>
    <w:multiLevelType w:val="hybridMultilevel"/>
    <w:tmpl w:val="09F438DE"/>
    <w:lvl w:ilvl="0" w:tplc="83888A10">
      <w:start w:val="1"/>
      <w:numFmt w:val="decimal"/>
      <w:lvlText w:val="%1."/>
      <w:lvlJc w:val="left"/>
      <w:pPr>
        <w:ind w:left="720" w:hanging="360"/>
      </w:pPr>
      <w:rPr>
        <w:rFonts w:eastAsia="新細明體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CF4DE3"/>
    <w:multiLevelType w:val="hybridMultilevel"/>
    <w:tmpl w:val="6F1E5660"/>
    <w:lvl w:ilvl="0" w:tplc="4446ADC2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0" w:hanging="360"/>
      </w:pPr>
    </w:lvl>
    <w:lvl w:ilvl="2" w:tplc="0409001B" w:tentative="1">
      <w:start w:val="1"/>
      <w:numFmt w:val="lowerRoman"/>
      <w:lvlText w:val="%3."/>
      <w:lvlJc w:val="right"/>
      <w:pPr>
        <w:ind w:left="1810" w:hanging="180"/>
      </w:pPr>
    </w:lvl>
    <w:lvl w:ilvl="3" w:tplc="0409000F" w:tentative="1">
      <w:start w:val="1"/>
      <w:numFmt w:val="decimal"/>
      <w:lvlText w:val="%4."/>
      <w:lvlJc w:val="left"/>
      <w:pPr>
        <w:ind w:left="2530" w:hanging="360"/>
      </w:pPr>
    </w:lvl>
    <w:lvl w:ilvl="4" w:tplc="04090019" w:tentative="1">
      <w:start w:val="1"/>
      <w:numFmt w:val="lowerLetter"/>
      <w:lvlText w:val="%5."/>
      <w:lvlJc w:val="left"/>
      <w:pPr>
        <w:ind w:left="3250" w:hanging="360"/>
      </w:pPr>
    </w:lvl>
    <w:lvl w:ilvl="5" w:tplc="0409001B" w:tentative="1">
      <w:start w:val="1"/>
      <w:numFmt w:val="lowerRoman"/>
      <w:lvlText w:val="%6."/>
      <w:lvlJc w:val="right"/>
      <w:pPr>
        <w:ind w:left="3970" w:hanging="180"/>
      </w:pPr>
    </w:lvl>
    <w:lvl w:ilvl="6" w:tplc="0409000F" w:tentative="1">
      <w:start w:val="1"/>
      <w:numFmt w:val="decimal"/>
      <w:lvlText w:val="%7."/>
      <w:lvlJc w:val="left"/>
      <w:pPr>
        <w:ind w:left="4690" w:hanging="360"/>
      </w:pPr>
    </w:lvl>
    <w:lvl w:ilvl="7" w:tplc="04090019" w:tentative="1">
      <w:start w:val="1"/>
      <w:numFmt w:val="lowerLetter"/>
      <w:lvlText w:val="%8."/>
      <w:lvlJc w:val="left"/>
      <w:pPr>
        <w:ind w:left="5410" w:hanging="360"/>
      </w:pPr>
    </w:lvl>
    <w:lvl w:ilvl="8" w:tplc="0409001B" w:tentative="1">
      <w:start w:val="1"/>
      <w:numFmt w:val="lowerRoman"/>
      <w:lvlText w:val="%9."/>
      <w:lvlJc w:val="right"/>
      <w:pPr>
        <w:ind w:left="6130" w:hanging="180"/>
      </w:p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5"/>
  </w:num>
  <w:num w:numId="7">
    <w:abstractNumId w:val="4"/>
  </w:num>
  <w:num w:numId="8">
    <w:abstractNumId w:val="6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2C23799B"/>
    <w:rsid w:val="00001AFD"/>
    <w:rsid w:val="000041EE"/>
    <w:rsid w:val="00006F6E"/>
    <w:rsid w:val="00057CB9"/>
    <w:rsid w:val="00061F27"/>
    <w:rsid w:val="0006698D"/>
    <w:rsid w:val="00074B8E"/>
    <w:rsid w:val="00087B74"/>
    <w:rsid w:val="000B626E"/>
    <w:rsid w:val="000C2D4A"/>
    <w:rsid w:val="000E0AE8"/>
    <w:rsid w:val="00113022"/>
    <w:rsid w:val="00133278"/>
    <w:rsid w:val="00136D06"/>
    <w:rsid w:val="00155E5A"/>
    <w:rsid w:val="00171228"/>
    <w:rsid w:val="001A4CA5"/>
    <w:rsid w:val="001B31E9"/>
    <w:rsid w:val="001D28E8"/>
    <w:rsid w:val="001F20BC"/>
    <w:rsid w:val="002111AE"/>
    <w:rsid w:val="00227119"/>
    <w:rsid w:val="0025130E"/>
    <w:rsid w:val="00295970"/>
    <w:rsid w:val="002C0D8F"/>
    <w:rsid w:val="002E27E1"/>
    <w:rsid w:val="003044FA"/>
    <w:rsid w:val="003403E2"/>
    <w:rsid w:val="00347A54"/>
    <w:rsid w:val="0037561C"/>
    <w:rsid w:val="00382F7D"/>
    <w:rsid w:val="003A4A07"/>
    <w:rsid w:val="003C66D8"/>
    <w:rsid w:val="003E2BAB"/>
    <w:rsid w:val="003E66A6"/>
    <w:rsid w:val="00411A5A"/>
    <w:rsid w:val="00414FC8"/>
    <w:rsid w:val="00457E42"/>
    <w:rsid w:val="004835AB"/>
    <w:rsid w:val="004B3994"/>
    <w:rsid w:val="004B7C67"/>
    <w:rsid w:val="004D29DE"/>
    <w:rsid w:val="004E0481"/>
    <w:rsid w:val="004E7804"/>
    <w:rsid w:val="005459E4"/>
    <w:rsid w:val="00560ED1"/>
    <w:rsid w:val="005639AB"/>
    <w:rsid w:val="005805E8"/>
    <w:rsid w:val="005911D3"/>
    <w:rsid w:val="005B10C8"/>
    <w:rsid w:val="005C1D66"/>
    <w:rsid w:val="005E086E"/>
    <w:rsid w:val="005F174F"/>
    <w:rsid w:val="00631FA7"/>
    <w:rsid w:val="0063410F"/>
    <w:rsid w:val="00647B86"/>
    <w:rsid w:val="0065141E"/>
    <w:rsid w:val="006544A1"/>
    <w:rsid w:val="0065651C"/>
    <w:rsid w:val="00670375"/>
    <w:rsid w:val="006E1924"/>
    <w:rsid w:val="00724007"/>
    <w:rsid w:val="00733AFF"/>
    <w:rsid w:val="00735FDE"/>
    <w:rsid w:val="00743C06"/>
    <w:rsid w:val="00770F0D"/>
    <w:rsid w:val="00776AF2"/>
    <w:rsid w:val="00781F41"/>
    <w:rsid w:val="00785779"/>
    <w:rsid w:val="0079322F"/>
    <w:rsid w:val="007A154B"/>
    <w:rsid w:val="007D43FE"/>
    <w:rsid w:val="00805663"/>
    <w:rsid w:val="008147FF"/>
    <w:rsid w:val="00815F78"/>
    <w:rsid w:val="00825F98"/>
    <w:rsid w:val="00837BA5"/>
    <w:rsid w:val="008512DF"/>
    <w:rsid w:val="00855020"/>
    <w:rsid w:val="00885EED"/>
    <w:rsid w:val="00892ADC"/>
    <w:rsid w:val="00896971"/>
    <w:rsid w:val="008B4200"/>
    <w:rsid w:val="008F6642"/>
    <w:rsid w:val="00907E3A"/>
    <w:rsid w:val="00914BA6"/>
    <w:rsid w:val="00917C66"/>
    <w:rsid w:val="00930C61"/>
    <w:rsid w:val="009349EE"/>
    <w:rsid w:val="00935F4B"/>
    <w:rsid w:val="00951B5A"/>
    <w:rsid w:val="009857D5"/>
    <w:rsid w:val="009A2B5C"/>
    <w:rsid w:val="009B3EAE"/>
    <w:rsid w:val="009C3354"/>
    <w:rsid w:val="009D3079"/>
    <w:rsid w:val="009E7ECC"/>
    <w:rsid w:val="009F076F"/>
    <w:rsid w:val="009F7907"/>
    <w:rsid w:val="00A1281F"/>
    <w:rsid w:val="00A41C45"/>
    <w:rsid w:val="00A84D68"/>
    <w:rsid w:val="00A85774"/>
    <w:rsid w:val="00AA199F"/>
    <w:rsid w:val="00AA77AF"/>
    <w:rsid w:val="00AB00C2"/>
    <w:rsid w:val="00AD4E5A"/>
    <w:rsid w:val="00AE48DD"/>
    <w:rsid w:val="00AF342D"/>
    <w:rsid w:val="00B05FEC"/>
    <w:rsid w:val="00B33509"/>
    <w:rsid w:val="00BB35F5"/>
    <w:rsid w:val="00BD0F9E"/>
    <w:rsid w:val="00C06D81"/>
    <w:rsid w:val="00C41104"/>
    <w:rsid w:val="00C41D05"/>
    <w:rsid w:val="00C479CB"/>
    <w:rsid w:val="00C705DD"/>
    <w:rsid w:val="00C76FA2"/>
    <w:rsid w:val="00CA1AB8"/>
    <w:rsid w:val="00CC4A46"/>
    <w:rsid w:val="00CD2F8F"/>
    <w:rsid w:val="00CF0CC8"/>
    <w:rsid w:val="00D268B2"/>
    <w:rsid w:val="00D45246"/>
    <w:rsid w:val="00D62B41"/>
    <w:rsid w:val="00DB45CF"/>
    <w:rsid w:val="00DB5724"/>
    <w:rsid w:val="00DD1D93"/>
    <w:rsid w:val="00DF5733"/>
    <w:rsid w:val="00DF5C03"/>
    <w:rsid w:val="00E0505F"/>
    <w:rsid w:val="00E27C07"/>
    <w:rsid w:val="00E27EDA"/>
    <w:rsid w:val="00E413E8"/>
    <w:rsid w:val="00E53E23"/>
    <w:rsid w:val="00EC2295"/>
    <w:rsid w:val="00ED3FCA"/>
    <w:rsid w:val="00F04FAF"/>
    <w:rsid w:val="00F060F2"/>
    <w:rsid w:val="00F13C87"/>
    <w:rsid w:val="00F31667"/>
    <w:rsid w:val="00F3167F"/>
    <w:rsid w:val="00F617C2"/>
    <w:rsid w:val="00F641FD"/>
    <w:rsid w:val="00F94D68"/>
    <w:rsid w:val="00F96D96"/>
    <w:rsid w:val="00FA0724"/>
    <w:rsid w:val="00FE22C8"/>
    <w:rsid w:val="28AD1D92"/>
    <w:rsid w:val="2C23799B"/>
    <w:rsid w:val="62602D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D6A56C4"/>
  <w15:docId w15:val="{B5117D27-A119-4F2A-AF03-95726C949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28E8"/>
    <w:pPr>
      <w:spacing w:after="120"/>
      <w:jc w:val="both"/>
    </w:pPr>
    <w:rPr>
      <w:rFonts w:eastAsia="新細明體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D28E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a"/>
    <w:uiPriority w:val="34"/>
    <w:qFormat/>
    <w:rsid w:val="001D28E8"/>
    <w:pPr>
      <w:widowControl w:val="0"/>
      <w:spacing w:after="0"/>
      <w:ind w:leftChars="200" w:left="480"/>
      <w:jc w:val="left"/>
    </w:pPr>
    <w:rPr>
      <w:rFonts w:ascii="Calibri" w:eastAsia="標楷體" w:hAnsi="Calibri"/>
      <w:kern w:val="2"/>
      <w:lang w:eastAsia="zh-TW"/>
    </w:rPr>
  </w:style>
  <w:style w:type="character" w:customStyle="1" w:styleId="fontstyle01">
    <w:name w:val="fontstyle01"/>
    <w:basedOn w:val="a0"/>
    <w:rsid w:val="001D28E8"/>
    <w:rPr>
      <w:rFonts w:ascii="CIDFont + F2" w:eastAsia="CIDFont + F2" w:hAnsi="CIDFont + F2" w:cs="CIDFont + F2"/>
      <w:color w:val="000000"/>
      <w:sz w:val="20"/>
      <w:szCs w:val="20"/>
    </w:rPr>
  </w:style>
  <w:style w:type="paragraph" w:styleId="a4">
    <w:name w:val="header"/>
    <w:basedOn w:val="a"/>
    <w:link w:val="a5"/>
    <w:rsid w:val="008969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頁首 字元"/>
    <w:basedOn w:val="a0"/>
    <w:link w:val="a4"/>
    <w:rsid w:val="00896971"/>
    <w:rPr>
      <w:rFonts w:eastAsia="新細明體"/>
      <w:sz w:val="18"/>
      <w:szCs w:val="18"/>
      <w:lang w:eastAsia="en-US"/>
    </w:rPr>
  </w:style>
  <w:style w:type="paragraph" w:styleId="a6">
    <w:name w:val="footer"/>
    <w:basedOn w:val="a"/>
    <w:link w:val="a7"/>
    <w:rsid w:val="008969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頁尾 字元"/>
    <w:basedOn w:val="a0"/>
    <w:link w:val="a6"/>
    <w:rsid w:val="00896971"/>
    <w:rPr>
      <w:rFonts w:eastAsia="新細明體"/>
      <w:sz w:val="18"/>
      <w:szCs w:val="18"/>
      <w:lang w:eastAsia="en-US"/>
    </w:rPr>
  </w:style>
  <w:style w:type="paragraph" w:styleId="a8">
    <w:name w:val="List Paragraph"/>
    <w:basedOn w:val="a"/>
    <w:uiPriority w:val="34"/>
    <w:unhideWhenUsed/>
    <w:qFormat/>
    <w:rsid w:val="008147FF"/>
    <w:pPr>
      <w:ind w:firstLineChars="200" w:firstLine="420"/>
    </w:pPr>
  </w:style>
  <w:style w:type="paragraph" w:styleId="a9">
    <w:name w:val="Balloon Text"/>
    <w:basedOn w:val="a"/>
    <w:link w:val="aa"/>
    <w:rsid w:val="003044FA"/>
    <w:pPr>
      <w:spacing w:after="0"/>
    </w:pPr>
    <w:rPr>
      <w:sz w:val="18"/>
      <w:szCs w:val="18"/>
    </w:rPr>
  </w:style>
  <w:style w:type="character" w:customStyle="1" w:styleId="aa">
    <w:name w:val="註解方塊文字 字元"/>
    <w:basedOn w:val="a0"/>
    <w:link w:val="a9"/>
    <w:rsid w:val="003044FA"/>
    <w:rPr>
      <w:rFonts w:eastAsia="新細明體"/>
      <w:sz w:val="18"/>
      <w:szCs w:val="18"/>
      <w:lang w:eastAsia="en-US"/>
    </w:rPr>
  </w:style>
  <w:style w:type="character" w:styleId="ab">
    <w:name w:val="Hyperlink"/>
    <w:basedOn w:val="a0"/>
    <w:rsid w:val="00907E3A"/>
    <w:rPr>
      <w:color w:val="0563C1" w:themeColor="hyperlink"/>
      <w:u w:val="single"/>
    </w:rPr>
  </w:style>
  <w:style w:type="character" w:styleId="ac">
    <w:name w:val="Emphasis"/>
    <w:basedOn w:val="a0"/>
    <w:uiPriority w:val="20"/>
    <w:qFormat/>
    <w:rsid w:val="00AF342D"/>
    <w:rPr>
      <w:i/>
      <w:iCs/>
    </w:rPr>
  </w:style>
  <w:style w:type="paragraph" w:styleId="Web">
    <w:name w:val="Normal (Web)"/>
    <w:basedOn w:val="a"/>
    <w:uiPriority w:val="99"/>
    <w:unhideWhenUsed/>
    <w:rsid w:val="00CF0CC8"/>
    <w:pPr>
      <w:spacing w:before="100" w:beforeAutospacing="1" w:after="100" w:afterAutospacing="1"/>
      <w:jc w:val="left"/>
    </w:pPr>
    <w:rPr>
      <w:rFonts w:ascii="SimSun" w:eastAsia="SimSun" w:hAnsi="SimSun" w:cs="SimSun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947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7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34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69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CFD0DF5-1040-4698-AEA3-21798EF51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441</Words>
  <Characters>2517</Characters>
  <Application>Microsoft Office Word</Application>
  <DocSecurity>0</DocSecurity>
  <Lines>20</Lines>
  <Paragraphs>5</Paragraphs>
  <ScaleCrop>false</ScaleCrop>
  <Company>Microsoft</Company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ChiehJung</cp:lastModifiedBy>
  <cp:revision>38</cp:revision>
  <cp:lastPrinted>2017-01-05T16:24:00Z</cp:lastPrinted>
  <dcterms:created xsi:type="dcterms:W3CDTF">2017-09-01T07:23:00Z</dcterms:created>
  <dcterms:modified xsi:type="dcterms:W3CDTF">2021-02-28T03:21:00Z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