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46" w:rsidRDefault="00362F74">
      <w:pPr>
        <w:spacing w:after="0"/>
        <w:jc w:val="center"/>
        <w:rPr>
          <w:rFonts w:ascii="SimSun" w:eastAsiaTheme="minorEastAsia" w:hAnsi="SimSun" w:hint="eastAsia"/>
          <w:b/>
          <w:sz w:val="32"/>
          <w:szCs w:val="32"/>
          <w:lang w:eastAsia="zh-CN"/>
        </w:rPr>
      </w:pPr>
      <w:r w:rsidRPr="00AF2558">
        <w:rPr>
          <w:rFonts w:ascii="SimSun" w:eastAsia="SimSun" w:hAnsi="SimSun" w:hint="eastAsia"/>
          <w:b/>
          <w:sz w:val="32"/>
          <w:szCs w:val="32"/>
          <w:lang w:eastAsia="zh-CN"/>
        </w:rPr>
        <w:t>《</w:t>
      </w:r>
      <w:r w:rsidRPr="00362F74">
        <w:rPr>
          <w:rFonts w:ascii="PMingLiU" w:eastAsia="SimSun" w:hAnsi="PMingLiU" w:hint="eastAsia"/>
          <w:b/>
          <w:sz w:val="32"/>
          <w:szCs w:val="32"/>
          <w:lang w:eastAsia="zh-CN"/>
        </w:rPr>
        <w:t>货币银行</w:t>
      </w:r>
      <w:r>
        <w:rPr>
          <w:rFonts w:ascii="SimSun" w:eastAsia="SimSun" w:hAnsi="SimSun" w:hint="eastAsia"/>
          <w:b/>
          <w:sz w:val="32"/>
          <w:szCs w:val="32"/>
          <w:lang w:eastAsia="zh-CN"/>
        </w:rPr>
        <w:t>学</w:t>
      </w:r>
      <w:r w:rsidRPr="00AF2558">
        <w:rPr>
          <w:rFonts w:ascii="SimSun" w:eastAsia="SimSun" w:hAnsi="SimSun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491"/>
        <w:gridCol w:w="369"/>
        <w:gridCol w:w="510"/>
        <w:gridCol w:w="1663"/>
        <w:gridCol w:w="1667"/>
        <w:gridCol w:w="1560"/>
        <w:gridCol w:w="42"/>
        <w:gridCol w:w="888"/>
        <w:gridCol w:w="695"/>
      </w:tblGrid>
      <w:tr w:rsidR="004B1A46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4B1A46" w:rsidRDefault="00362F7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课程名称：</w:t>
            </w:r>
            <w:r w:rsidRPr="004B6517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货币银行学</w:t>
            </w:r>
          </w:p>
        </w:tc>
        <w:tc>
          <w:tcPr>
            <w:tcW w:w="4852" w:type="dxa"/>
            <w:gridSpan w:val="5"/>
            <w:vAlign w:val="center"/>
          </w:tcPr>
          <w:p w:rsidR="004B1A46" w:rsidRDefault="00362F7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选修）：必</w:t>
            </w:r>
            <w:r w:rsidRPr="00362F74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选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修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Pr="00E84F2C" w:rsidRDefault="00362F74" w:rsidP="009E1C3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 w:hint="eastAsia"/>
                <w:b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362F74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The Economics of Money, Banking, and Financial Markets</w:t>
            </w:r>
          </w:p>
        </w:tc>
      </w:tr>
      <w:tr w:rsidR="004B1A46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0D58D9" w:rsidRDefault="00362F74" w:rsidP="00321A0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学分：</w:t>
            </w:r>
          </w:p>
          <w:p w:rsidR="004B1A46" w:rsidRPr="00AE4B4A" w:rsidRDefault="00362F74" w:rsidP="00321A0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51264D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2017</w:t>
            </w:r>
            <w:r w:rsidRPr="0051264D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级经济与金融</w:t>
            </w:r>
            <w:r w:rsidRPr="0051264D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1, 2</w:t>
            </w:r>
            <w:r w:rsidRPr="0051264D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班</w:t>
            </w:r>
            <w:r w:rsidRPr="00362F74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(36/2/2)</w:t>
            </w:r>
          </w:p>
        </w:tc>
        <w:tc>
          <w:tcPr>
            <w:tcW w:w="4852" w:type="dxa"/>
            <w:gridSpan w:val="5"/>
            <w:vAlign w:val="center"/>
          </w:tcPr>
          <w:p w:rsidR="004B1A46" w:rsidRDefault="00362F7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其中实验学时：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4B1A46" w:rsidTr="00783C56">
        <w:trPr>
          <w:trHeight w:val="6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362F7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先修课程：</w:t>
            </w:r>
            <w:r w:rsidRPr="00362F74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货币银行学</w:t>
            </w:r>
          </w:p>
        </w:tc>
      </w:tr>
      <w:tr w:rsidR="004B1A46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4B1A46" w:rsidRPr="006B6733" w:rsidRDefault="00362F74" w:rsidP="006B673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PMingLiU" w:hAnsi="PMingLiU"/>
                <w:b/>
                <w:sz w:val="21"/>
                <w:szCs w:val="21"/>
                <w:lang w:eastAsia="zh-HK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授课时间：</w:t>
            </w:r>
            <w:r w:rsidRPr="00362F74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周五早上</w:t>
            </w:r>
            <w:r w:rsidRPr="00362F74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1, 2</w:t>
            </w:r>
            <w:r w:rsidRPr="00362F74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 w:rsidR="004B1A46" w:rsidRDefault="00362F74" w:rsidP="00B874A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授课地点：</w:t>
            </w:r>
            <w:r w:rsidRPr="00362F74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 xml:space="preserve"> 6310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362F74" w:rsidP="005F742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2017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级经济与金融</w:t>
            </w:r>
            <w:r w:rsidRPr="00362F74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1,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2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362F7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开课院系：粤台产业科技学院经济与金融系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362F74" w:rsidP="00516E0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职称：</w:t>
            </w:r>
            <w:r w:rsidRPr="00AF2558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江秀燕副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教授</w:t>
            </w:r>
          </w:p>
        </w:tc>
      </w:tr>
      <w:tr w:rsidR="004B1A46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4B1A46" w:rsidRDefault="00362F7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联系电话：</w:t>
            </w:r>
            <w:r w:rsidRPr="00AF2558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13427811670</w:t>
            </w:r>
          </w:p>
        </w:tc>
        <w:tc>
          <w:tcPr>
            <w:tcW w:w="4852" w:type="dxa"/>
            <w:gridSpan w:val="5"/>
            <w:vAlign w:val="center"/>
          </w:tcPr>
          <w:p w:rsidR="004B1A46" w:rsidRDefault="00362F7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Email:  </w:t>
            </w:r>
            <w:r w:rsidRPr="00AF2558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2603609544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@qq.com                                                     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Pr="00BE1B65" w:rsidRDefault="00362F74" w:rsidP="00BE1B6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PMingLiU" w:hAnsi="PMingLiU"/>
                <w:b/>
                <w:bCs/>
                <w:sz w:val="21"/>
                <w:szCs w:val="21"/>
                <w:lang w:eastAsia="zh-HK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答疑时间、地点与方式：周一至周</w:t>
            </w:r>
            <w:r w:rsidRPr="00AF2558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四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、实验楼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204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、面谈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362F7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开卷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闭卷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Arial" w:eastAsia="SimSun" w:hAnsi="Arial" w:cs="Arial" w:hint="eastAsia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课程论文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其它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362F7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362F74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货币金融</w:t>
            </w:r>
            <w:r w:rsidRPr="00E73A15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学</w:t>
            </w: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（第</w:t>
            </w:r>
            <w:r w:rsidRPr="00362F74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十一</w:t>
            </w: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版）</w:t>
            </w:r>
            <w:r w:rsidRPr="00362F74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弗雷德里克</w:t>
            </w:r>
            <w:r w:rsidRPr="00362F74">
              <w:rPr>
                <w:rFonts w:ascii="PMingLiU" w:eastAsia="SimSun" w:hAnsi="PMingLiU"/>
                <w:b/>
                <w:bCs/>
                <w:sz w:val="21"/>
                <w:szCs w:val="21"/>
                <w:lang w:eastAsia="zh-CN"/>
              </w:rPr>
              <w:t>. S .</w:t>
            </w:r>
            <w:r w:rsidRPr="00362F74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米什金中国人民大学</w:t>
            </w: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出版社</w:t>
            </w:r>
          </w:p>
          <w:p w:rsidR="004B1A46" w:rsidRPr="000F251B" w:rsidRDefault="00362F74" w:rsidP="00911F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 w:hint="eastAsia"/>
                <w:b/>
                <w:bCs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911F81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货币金融学</w:t>
            </w:r>
            <w:r w:rsidRPr="00362F74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傅</w:t>
            </w:r>
            <w:r w:rsidRPr="00362F74">
              <w:rPr>
                <w:rFonts w:ascii="PMingLiU" w:eastAsia="SimSun" w:hAnsi="PMingLiU" w:hint="eastAsia"/>
                <w:b/>
                <w:bCs/>
                <w:sz w:val="21"/>
                <w:szCs w:val="21"/>
                <w:lang w:eastAsia="zh-CN"/>
              </w:rPr>
              <w:t>康生</w:t>
            </w: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高等教育出版社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Pr="00EE6F0D" w:rsidRDefault="00362F74" w:rsidP="00CC3DE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PMingLiU" w:hAnsi="PMingLiU"/>
                <w:b/>
                <w:sz w:val="21"/>
                <w:szCs w:val="21"/>
                <w:lang w:eastAsia="zh-HK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课程简介：第一篇是总论（</w:t>
            </w:r>
            <w:r w:rsidRPr="00362F74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第一至第三章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）。第二篇</w:t>
            </w:r>
            <w:r w:rsidRPr="00362F74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金融市场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（第</w:t>
            </w:r>
            <w:r w:rsidRPr="00362F74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四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章至第</w:t>
            </w:r>
            <w:r w:rsidRPr="00362F74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七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章）。第三篇是</w:t>
            </w:r>
            <w:r w:rsidRPr="00362F74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金融机构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（第</w:t>
            </w:r>
            <w:r w:rsidRPr="00362F74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八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章至第</w:t>
            </w:r>
            <w:r w:rsidRPr="00362F74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十二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章）。第四篇是</w:t>
            </w:r>
            <w:r w:rsidRPr="00362F74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组织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（第十</w:t>
            </w:r>
            <w:r w:rsidRPr="00362F74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三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章至第十</w:t>
            </w:r>
            <w:r w:rsidRPr="00362F74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六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章）。第五篇是</w:t>
            </w:r>
            <w:r w:rsidRPr="00362F74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国际金融与货币政策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（第十</w:t>
            </w:r>
            <w:r w:rsidRPr="00362F74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七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章</w:t>
            </w:r>
            <w:r w:rsidRPr="00362F74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到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第十</w:t>
            </w:r>
            <w:r w:rsidRPr="00362F74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八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章）。</w:t>
            </w:r>
          </w:p>
        </w:tc>
      </w:tr>
      <w:tr w:rsidR="004B1A46">
        <w:trPr>
          <w:trHeight w:val="2920"/>
          <w:jc w:val="center"/>
        </w:trPr>
        <w:tc>
          <w:tcPr>
            <w:tcW w:w="6216" w:type="dxa"/>
            <w:gridSpan w:val="6"/>
          </w:tcPr>
          <w:p w:rsidR="004B1A46" w:rsidRDefault="00362F74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4B1A46" w:rsidRDefault="00362F74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本课程主要以</w:t>
            </w:r>
            <w:r w:rsidRPr="00362F74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金融市场及金融机构为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研究对象，并以</w:t>
            </w:r>
            <w:r w:rsidRPr="00A42D2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计划</w:t>
            </w:r>
            <w:r w:rsidRPr="00147D0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、</w:t>
            </w:r>
            <w:r w:rsidRPr="00A42D2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组织</w:t>
            </w:r>
            <w:r w:rsidRPr="00147D0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、</w:t>
            </w:r>
            <w:r w:rsidRPr="00A42D2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领导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为基本理论框架。</w:t>
            </w:r>
          </w:p>
          <w:p w:rsidR="004B1A46" w:rsidRDefault="00362F74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本教材注重理论联系实际，强调培养学生的应用能力。</w:t>
            </w:r>
          </w:p>
          <w:p w:rsidR="004B1A46" w:rsidRDefault="00362F74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更好地满足学生对</w:t>
            </w:r>
            <w:r w:rsidRPr="00BF6C49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货币金融学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教学与研究的需要。</w:t>
            </w:r>
          </w:p>
          <w:p w:rsidR="004B1A46" w:rsidRDefault="004B1A4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TW"/>
              </w:rPr>
            </w:pPr>
          </w:p>
          <w:p w:rsidR="004B1A46" w:rsidRDefault="004B1A46">
            <w:pPr>
              <w:spacing w:after="0" w:line="0" w:lineRule="atLeast"/>
              <w:ind w:firstLineChars="200" w:firstLine="422"/>
              <w:rPr>
                <w:rFonts w:ascii="SimSun" w:eastAsia="SimSun" w:hAnsi="SimSun"/>
                <w:b/>
                <w:sz w:val="21"/>
                <w:szCs w:val="21"/>
                <w:lang w:eastAsia="zh-TW"/>
              </w:rPr>
            </w:pPr>
          </w:p>
        </w:tc>
        <w:tc>
          <w:tcPr>
            <w:tcW w:w="3185" w:type="dxa"/>
            <w:gridSpan w:val="4"/>
          </w:tcPr>
          <w:p w:rsidR="004B1A46" w:rsidRDefault="00362F7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362F74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362F74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1.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362F74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362F74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362F74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362F74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3.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362F74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362F74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4.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362F74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362F74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5.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362F74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362F74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6.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362F74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362F74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7</w:t>
            </w:r>
            <w:r w:rsidR="00362F74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．</w:t>
            </w:r>
          </w:p>
          <w:p w:rsidR="004B1A46" w:rsidRDefault="00545DF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 2" w:char="0052"/>
            </w:r>
            <w:r w:rsidR="00362F74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362F74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8</w:t>
            </w:r>
            <w:r w:rsidR="00362F74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4B1A46" w:rsidRDefault="00362F74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tcMar>
              <w:left w:w="28" w:type="dxa"/>
              <w:right w:w="28" w:type="dxa"/>
            </w:tcMar>
            <w:vAlign w:val="center"/>
          </w:tcPr>
          <w:p w:rsidR="004B1A46" w:rsidRDefault="00362F74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860" w:type="dxa"/>
            <w:gridSpan w:val="2"/>
            <w:tcMar>
              <w:left w:w="28" w:type="dxa"/>
              <w:right w:w="28" w:type="dxa"/>
            </w:tcMar>
            <w:vAlign w:val="center"/>
          </w:tcPr>
          <w:p w:rsidR="004B1A46" w:rsidRDefault="00362F74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 w:rsidR="004B1A46" w:rsidRDefault="00362F74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890" w:type="dxa"/>
            <w:gridSpan w:val="3"/>
            <w:tcMar>
              <w:left w:w="28" w:type="dxa"/>
              <w:right w:w="28" w:type="dxa"/>
            </w:tcMar>
            <w:vAlign w:val="center"/>
          </w:tcPr>
          <w:p w:rsidR="004B1A46" w:rsidRDefault="00362F74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930" w:type="dxa"/>
            <w:gridSpan w:val="2"/>
            <w:tcMar>
              <w:left w:w="28" w:type="dxa"/>
              <w:right w:w="28" w:type="dxa"/>
            </w:tcMar>
            <w:vAlign w:val="center"/>
          </w:tcPr>
          <w:p w:rsidR="004B1A46" w:rsidRDefault="00362F74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:rsidR="004B1A46" w:rsidRDefault="00362F74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4B1A46">
        <w:trPr>
          <w:trHeight w:val="340"/>
          <w:jc w:val="center"/>
        </w:trPr>
        <w:tc>
          <w:tcPr>
            <w:tcW w:w="516" w:type="dxa"/>
            <w:vAlign w:val="center"/>
          </w:tcPr>
          <w:p w:rsidR="004B1A46" w:rsidRDefault="00362F74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60" w:type="dxa"/>
            <w:gridSpan w:val="2"/>
            <w:vAlign w:val="center"/>
          </w:tcPr>
          <w:p w:rsidR="004B1A46" w:rsidRDefault="00362F74" w:rsidP="009D0C58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为什么研究货币</w:t>
            </w:r>
            <w:r w:rsidRPr="00362F74">
              <w:rPr>
                <w:rFonts w:ascii="PMingLiU" w:eastAsia="SimSun" w:hAnsi="PMingLiU"/>
                <w:sz w:val="21"/>
                <w:szCs w:val="21"/>
                <w:lang w:eastAsia="zh-CN"/>
              </w:rPr>
              <w:t xml:space="preserve">, 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银行与金融市场</w:t>
            </w:r>
          </w:p>
        </w:tc>
        <w:tc>
          <w:tcPr>
            <w:tcW w:w="510" w:type="dxa"/>
            <w:vAlign w:val="center"/>
          </w:tcPr>
          <w:p w:rsidR="004B1A46" w:rsidRDefault="00362F74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62F74">
              <w:rPr>
                <w:rFonts w:ascii="PMingLiU" w:eastAsia="SimSun" w:hAnsi="PMingLiU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vAlign w:val="center"/>
          </w:tcPr>
          <w:p w:rsidR="003B11CE" w:rsidRDefault="00362F74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说明货币</w:t>
            </w:r>
            <w:r w:rsidRPr="00362F74">
              <w:rPr>
                <w:rFonts w:ascii="PMingLiU" w:eastAsia="SimSun" w:hAnsi="PMingLiU"/>
                <w:sz w:val="21"/>
                <w:szCs w:val="21"/>
                <w:lang w:eastAsia="zh-CN"/>
              </w:rPr>
              <w:t xml:space="preserve">, 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银行与金融市场的关系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4B1A46" w:rsidRDefault="00362F74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0471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难点：政策与实际情况的联结。</w:t>
            </w:r>
          </w:p>
        </w:tc>
        <w:tc>
          <w:tcPr>
            <w:tcW w:w="930" w:type="dxa"/>
            <w:gridSpan w:val="2"/>
            <w:vAlign w:val="center"/>
          </w:tcPr>
          <w:p w:rsidR="004B1A46" w:rsidRDefault="00362F74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vAlign w:val="center"/>
          </w:tcPr>
          <w:p w:rsidR="004B1A46" w:rsidRDefault="00362F74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6F67AF" w:rsidTr="007E17C0">
        <w:trPr>
          <w:trHeight w:val="340"/>
          <w:jc w:val="center"/>
        </w:trPr>
        <w:tc>
          <w:tcPr>
            <w:tcW w:w="516" w:type="dxa"/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60" w:type="dxa"/>
            <w:gridSpan w:val="2"/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金融体系概况</w:t>
            </w:r>
          </w:p>
        </w:tc>
        <w:tc>
          <w:tcPr>
            <w:tcW w:w="510" w:type="dxa"/>
          </w:tcPr>
          <w:p w:rsidR="006F67AF" w:rsidRDefault="00362F74" w:rsidP="006F67AF">
            <w:r w:rsidRPr="00362F74">
              <w:rPr>
                <w:rFonts w:eastAsia="SimSun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vAlign w:val="center"/>
          </w:tcPr>
          <w:p w:rsidR="006F67AF" w:rsidRPr="00754CCA" w:rsidRDefault="00362F74" w:rsidP="00704711">
            <w:pPr>
              <w:spacing w:after="0" w:line="0" w:lineRule="atLeast"/>
              <w:rPr>
                <w:rFonts w:ascii="PMingLiU" w:hAnsi="PMingLiU"/>
                <w:sz w:val="21"/>
                <w:szCs w:val="21"/>
                <w:lang w:eastAsia="zh-HK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说明金融中介机构的类型及金融体系的监管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</w:t>
            </w:r>
            <w:r w:rsidRPr="0070471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政策与实际情况的联结。</w:t>
            </w:r>
          </w:p>
        </w:tc>
        <w:tc>
          <w:tcPr>
            <w:tcW w:w="930" w:type="dxa"/>
            <w:gridSpan w:val="2"/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6F67AF" w:rsidTr="007E17C0">
        <w:trPr>
          <w:trHeight w:val="340"/>
          <w:jc w:val="center"/>
        </w:trPr>
        <w:tc>
          <w:tcPr>
            <w:tcW w:w="516" w:type="dxa"/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60" w:type="dxa"/>
            <w:gridSpan w:val="2"/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利率行为</w:t>
            </w:r>
          </w:p>
        </w:tc>
        <w:tc>
          <w:tcPr>
            <w:tcW w:w="510" w:type="dxa"/>
          </w:tcPr>
          <w:p w:rsidR="006F67AF" w:rsidRDefault="00362F74" w:rsidP="006F67AF">
            <w:r w:rsidRPr="00362F74">
              <w:rPr>
                <w:rFonts w:eastAsia="SimSun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vAlign w:val="center"/>
          </w:tcPr>
          <w:p w:rsidR="00AA1931" w:rsidRDefault="00362F74" w:rsidP="00E57121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说明流动性偏好理论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6F67AF" w:rsidRPr="00E57121" w:rsidRDefault="00362F74" w:rsidP="00E57121">
            <w:pPr>
              <w:spacing w:after="0" w:line="0" w:lineRule="atLeast"/>
              <w:rPr>
                <w:rFonts w:ascii="PMingLiU" w:hAnsi="PMingLiU"/>
                <w:sz w:val="21"/>
                <w:szCs w:val="21"/>
                <w:lang w:eastAsia="zh-HK"/>
              </w:rPr>
            </w:pPr>
            <w:r w:rsidRPr="0070471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难点：政策与实际情况的联结。</w:t>
            </w:r>
          </w:p>
        </w:tc>
        <w:tc>
          <w:tcPr>
            <w:tcW w:w="930" w:type="dxa"/>
            <w:gridSpan w:val="2"/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6F67AF" w:rsidTr="007E17C0">
        <w:trPr>
          <w:trHeight w:val="340"/>
          <w:jc w:val="center"/>
        </w:trPr>
        <w:tc>
          <w:tcPr>
            <w:tcW w:w="516" w:type="dxa"/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60" w:type="dxa"/>
            <w:gridSpan w:val="2"/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中央银行联邦储备体系</w:t>
            </w:r>
          </w:p>
        </w:tc>
        <w:tc>
          <w:tcPr>
            <w:tcW w:w="510" w:type="dxa"/>
          </w:tcPr>
          <w:p w:rsidR="006F67AF" w:rsidRDefault="00362F74" w:rsidP="006F67AF">
            <w:r w:rsidRPr="00362F74">
              <w:rPr>
                <w:rFonts w:eastAsia="SimSun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vAlign w:val="center"/>
          </w:tcPr>
          <w:p w:rsidR="003E6298" w:rsidRDefault="00362F74" w:rsidP="003E6298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说明中央银行的独立性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6F67AF" w:rsidRDefault="00362F74" w:rsidP="003E6298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HK"/>
              </w:rPr>
            </w:pPr>
            <w:r w:rsidRPr="006979C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难点：政策与实际情况的联结。</w:t>
            </w:r>
          </w:p>
        </w:tc>
        <w:tc>
          <w:tcPr>
            <w:tcW w:w="930" w:type="dxa"/>
            <w:gridSpan w:val="2"/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6F67AF" w:rsidTr="007E17C0">
        <w:trPr>
          <w:trHeight w:val="340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货币供给过程</w:t>
            </w:r>
          </w:p>
          <w:p w:rsidR="006F67AF" w:rsidRDefault="006F67AF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6F67AF" w:rsidRDefault="00362F74" w:rsidP="006F67AF">
            <w:r w:rsidRPr="00362F74">
              <w:rPr>
                <w:rFonts w:eastAsia="SimSun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bottom w:val="single" w:sz="4" w:space="0" w:color="auto"/>
            </w:tcBorders>
            <w:vAlign w:val="center"/>
          </w:tcPr>
          <w:p w:rsidR="0019214C" w:rsidRDefault="00362F74" w:rsidP="0019214C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说明货币供给的创造过程员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6F67AF" w:rsidRDefault="00362F74" w:rsidP="0019214C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79C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难点：政策与实际情况的联结。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6F67AF" w:rsidTr="007E17C0">
        <w:trPr>
          <w:trHeight w:val="340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货币政策工具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6F67AF" w:rsidRDefault="00362F74" w:rsidP="006F67AF">
            <w:r w:rsidRPr="00362F74">
              <w:rPr>
                <w:rFonts w:eastAsia="SimSun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bottom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PMingLiU" w:hAnsi="PMingLiU"/>
                <w:sz w:val="21"/>
                <w:szCs w:val="21"/>
                <w:lang w:eastAsia="zh-HK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说明货币政策工具工具</w:t>
            </w:r>
          </w:p>
          <w:p w:rsidR="006979CB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79C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难点：政策与实际情况的联结。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6F67AF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货币政策操作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F" w:rsidRDefault="00362F74" w:rsidP="006F67AF">
            <w:r w:rsidRPr="00362F74">
              <w:rPr>
                <w:rFonts w:eastAsia="SimSun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4D25BA">
            <w:pPr>
              <w:spacing w:after="0" w:line="0" w:lineRule="atLeast"/>
              <w:rPr>
                <w:rFonts w:ascii="PMingLiU" w:hAnsi="PMingLiU"/>
                <w:sz w:val="21"/>
                <w:szCs w:val="21"/>
                <w:lang w:eastAsia="zh-HK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说明物价稳定目标与名义锚</w:t>
            </w:r>
          </w:p>
          <w:p w:rsidR="006979CB" w:rsidRDefault="00362F74" w:rsidP="004D25BA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79C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难点：政策与实际情况的联结。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6F67AF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外汇市场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F" w:rsidRDefault="00362F74" w:rsidP="006F67AF">
            <w:r w:rsidRPr="00362F74">
              <w:rPr>
                <w:rFonts w:eastAsia="SimSun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FE15F9">
            <w:pPr>
              <w:spacing w:after="0" w:line="0" w:lineRule="atLeast"/>
              <w:rPr>
                <w:rFonts w:ascii="PMingLiU" w:hAnsi="PMingLiU"/>
                <w:sz w:val="21"/>
                <w:szCs w:val="21"/>
                <w:lang w:eastAsia="zh-HK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说明外汇市场的供需求</w:t>
            </w:r>
          </w:p>
          <w:p w:rsidR="006979CB" w:rsidRDefault="00362F74" w:rsidP="00FE15F9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79C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难点：政策与实际情况的联结。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6F67AF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期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中考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F" w:rsidRDefault="00362F74" w:rsidP="006F67AF">
            <w:r w:rsidRPr="00362F74">
              <w:rPr>
                <w:rFonts w:eastAsia="SimSun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6F67AF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6F67AF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6F67AF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6F67AF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国际金融体系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F" w:rsidRDefault="00362F74" w:rsidP="006F67AF">
            <w:r w:rsidRPr="00362F74">
              <w:rPr>
                <w:rFonts w:eastAsia="SimSun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C7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说明国际金融体系的汇率制度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79C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难点：政策与实际情况的联结。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6F67AF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货币数量论</w:t>
            </w:r>
            <w:r w:rsidRPr="00362F74">
              <w:rPr>
                <w:rFonts w:ascii="PMingLiU" w:eastAsia="SimSun" w:hAnsi="PMingLiU"/>
                <w:sz w:val="21"/>
                <w:szCs w:val="21"/>
                <w:lang w:eastAsia="zh-CN"/>
              </w:rPr>
              <w:t>,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通货膨胀与货币需求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F" w:rsidRDefault="00362F74" w:rsidP="006F67AF">
            <w:r w:rsidRPr="00362F74">
              <w:rPr>
                <w:rFonts w:eastAsia="SimSun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6E" w:rsidRDefault="00362F74" w:rsidP="006F196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6070A6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说明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货币需求的组合理论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6F67AF" w:rsidRDefault="00362F74" w:rsidP="006F196E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79C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难点：政策与实际情况的联结。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6F67AF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62F74">
              <w:rPr>
                <w:rFonts w:ascii="PMingLiU" w:eastAsia="SimSun" w:hAnsi="PMingLiU"/>
                <w:sz w:val="21"/>
                <w:szCs w:val="21"/>
                <w:lang w:eastAsia="zh-CN"/>
              </w:rPr>
              <w:t>IS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曲线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F" w:rsidRDefault="00362F74" w:rsidP="006F67AF">
            <w:r w:rsidRPr="00362F74">
              <w:rPr>
                <w:rFonts w:eastAsia="SimSun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CB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;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</w:t>
            </w:r>
            <w:r w:rsidRPr="00362F74">
              <w:rPr>
                <w:rFonts w:ascii="PMingLiU" w:eastAsia="SimSun" w:hAnsi="PMingLiU"/>
                <w:sz w:val="21"/>
                <w:szCs w:val="21"/>
                <w:lang w:eastAsia="zh-CN"/>
              </w:rPr>
              <w:t>IS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曲线的组成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79C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难点：政策与实际情况的联结。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6F67AF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货币政策与总需求政策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F" w:rsidRDefault="00362F74" w:rsidP="006F67AF">
            <w:r w:rsidRPr="00362F74">
              <w:rPr>
                <w:rFonts w:eastAsia="SimSun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6E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</w:t>
            </w:r>
            <w:r w:rsidRPr="002A3E6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货币政策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曲线</w:t>
            </w:r>
            <w:r w:rsidRPr="002A3E6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与总需求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曲线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79C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难点：政策与实际情况的联结。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6F67AF" w:rsidTr="00907BD2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总需求与总供给分析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F" w:rsidRDefault="00362F74" w:rsidP="006F67AF">
            <w:r w:rsidRPr="00362F74">
              <w:rPr>
                <w:rFonts w:eastAsia="SimSun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30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说明总需求与总供给曲线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79C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难点：政策与实际情况的联结。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6F67AF" w:rsidTr="00AD1180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F" w:rsidRPr="00B25603" w:rsidRDefault="00362F74" w:rsidP="006F67AF">
            <w:pPr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货币政策理论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F" w:rsidRDefault="00362F74" w:rsidP="006F67AF">
            <w:r w:rsidRPr="00362F74">
              <w:rPr>
                <w:rFonts w:eastAsia="SimSun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71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说明通货膨胀型货币政策的起因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79C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难点：政策与实际情况的联结。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6F67AF" w:rsidTr="00AD1180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F" w:rsidRPr="00B25603" w:rsidRDefault="00362F74" w:rsidP="006F67AF">
            <w:pPr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理性预期对于货币政策的意义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F" w:rsidRDefault="00362F74" w:rsidP="006F67AF">
            <w:r w:rsidRPr="00362F74">
              <w:rPr>
                <w:rFonts w:eastAsia="SimSun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CD" w:rsidRDefault="00362F74" w:rsidP="000221CD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说明可信度和名义锚作用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</w:p>
          <w:p w:rsidR="006F67AF" w:rsidRDefault="00362F74" w:rsidP="000221CD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979C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难点：政策与实际情况的联结。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6F67AF" w:rsidTr="007A3A80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货币政策的传导机制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F" w:rsidRDefault="00362F74" w:rsidP="006F67AF">
            <w:r w:rsidRPr="00362F74">
              <w:rPr>
                <w:rFonts w:eastAsia="SimSun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PMingLiU" w:hAnsi="PMingLiU"/>
                <w:sz w:val="21"/>
                <w:szCs w:val="21"/>
                <w:lang w:eastAsia="zh-HK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说明货币政策的传导机制</w:t>
            </w:r>
          </w:p>
          <w:p w:rsidR="006979CB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HK"/>
              </w:rPr>
            </w:pPr>
            <w:r w:rsidRPr="006979C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难点：政策与实际情况的联结。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6F67AF" w:rsidTr="007A3A80">
        <w:trPr>
          <w:trHeight w:val="3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金融危机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F" w:rsidRDefault="00362F74" w:rsidP="006F67AF">
            <w:r w:rsidRPr="00362F74">
              <w:rPr>
                <w:rFonts w:eastAsia="SimSun"/>
                <w:lang w:eastAsia="zh-CN"/>
              </w:rPr>
              <w:t>2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PMingLiU" w:hAnsi="PMingLiU"/>
                <w:sz w:val="21"/>
                <w:szCs w:val="21"/>
                <w:lang w:eastAsia="zh-HK"/>
              </w:rPr>
            </w:pPr>
            <w:r w:rsidRPr="00A1465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重点：说明金融危机</w:t>
            </w:r>
            <w:r w:rsidRPr="00362F7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的发展过程</w:t>
            </w:r>
          </w:p>
          <w:p w:rsidR="006979CB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6979C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难点：政策与实际情况的联结。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DA1AD3">
              <w:rPr>
                <w:rFonts w:ascii="SimSun" w:eastAsia="SimSun" w:hAnsi="SimSun"/>
                <w:sz w:val="21"/>
                <w:szCs w:val="21"/>
                <w:lang w:eastAsia="zh-CN"/>
              </w:rPr>
              <w:t>PPT</w:t>
            </w:r>
            <w:r w:rsidRPr="00DA1AD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与互动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AF" w:rsidRDefault="00362F74" w:rsidP="006F67A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DA1AD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4B1A46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4B1A46" w:rsidRDefault="00362F74">
            <w:pPr>
              <w:spacing w:after="0" w:line="0" w:lineRule="atLeast"/>
              <w:jc w:val="righ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4B1A46" w:rsidRDefault="003E6F5A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36</w:t>
            </w:r>
            <w:bookmarkStart w:id="0" w:name="_GoBack"/>
            <w:bookmarkEnd w:id="0"/>
          </w:p>
        </w:tc>
        <w:tc>
          <w:tcPr>
            <w:tcW w:w="4890" w:type="dxa"/>
            <w:gridSpan w:val="3"/>
            <w:tcBorders>
              <w:top w:val="single" w:sz="4" w:space="0" w:color="auto"/>
            </w:tcBorders>
            <w:vAlign w:val="center"/>
          </w:tcPr>
          <w:p w:rsidR="004B1A46" w:rsidRDefault="004B1A46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</w:tcBorders>
            <w:vAlign w:val="center"/>
          </w:tcPr>
          <w:p w:rsidR="004B1A46" w:rsidRDefault="004B1A46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4B1A46" w:rsidRDefault="004B1A46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4B1A46" w:rsidRDefault="00362F74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SimSun" w:eastAsia="SimSun" w:hAnsi="SimSun"/>
                <w:b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362F74">
            <w:pPr>
              <w:snapToGrid w:val="0"/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6"/>
            <w:vAlign w:val="center"/>
          </w:tcPr>
          <w:p w:rsidR="004B1A46" w:rsidRDefault="00362F74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4B1A46" w:rsidRDefault="00362F74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362F74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811" w:type="dxa"/>
            <w:gridSpan w:val="6"/>
            <w:vAlign w:val="center"/>
          </w:tcPr>
          <w:p w:rsidR="004B1A46" w:rsidRDefault="00362F74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依答题正确，加总评分。</w:t>
            </w:r>
          </w:p>
        </w:tc>
        <w:tc>
          <w:tcPr>
            <w:tcW w:w="1583" w:type="dxa"/>
            <w:gridSpan w:val="2"/>
            <w:vAlign w:val="center"/>
          </w:tcPr>
          <w:p w:rsidR="004B1A46" w:rsidRDefault="00362F74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62F74">
              <w:rPr>
                <w:rFonts w:ascii="PMingLiU" w:eastAsia="SimSun" w:hAnsi="PMingLiU"/>
                <w:sz w:val="21"/>
                <w:szCs w:val="21"/>
                <w:lang w:eastAsia="zh-CN"/>
              </w:rPr>
              <w:t>40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%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362F74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 w:rsidR="004B1A46" w:rsidRDefault="00362F74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依答题正确，加总评分。</w:t>
            </w:r>
          </w:p>
        </w:tc>
        <w:tc>
          <w:tcPr>
            <w:tcW w:w="1583" w:type="dxa"/>
            <w:gridSpan w:val="2"/>
            <w:vAlign w:val="center"/>
          </w:tcPr>
          <w:p w:rsidR="004B1A46" w:rsidRDefault="00362F74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62F74">
              <w:rPr>
                <w:rFonts w:ascii="PMingLiU" w:eastAsia="SimSun" w:hAnsi="PMingLiU"/>
                <w:sz w:val="21"/>
                <w:szCs w:val="21"/>
                <w:lang w:eastAsia="zh-CN"/>
              </w:rPr>
              <w:t>50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%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362F74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AF2558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出席率</w:t>
            </w:r>
          </w:p>
        </w:tc>
        <w:tc>
          <w:tcPr>
            <w:tcW w:w="5811" w:type="dxa"/>
            <w:gridSpan w:val="6"/>
            <w:vAlign w:val="center"/>
          </w:tcPr>
          <w:p w:rsidR="004B1A46" w:rsidRDefault="00362F74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AF2558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出缺席情况</w:t>
            </w:r>
          </w:p>
        </w:tc>
        <w:tc>
          <w:tcPr>
            <w:tcW w:w="1583" w:type="dxa"/>
            <w:gridSpan w:val="2"/>
            <w:vAlign w:val="center"/>
          </w:tcPr>
          <w:p w:rsidR="004B1A46" w:rsidRDefault="00362F74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D06E33">
              <w:rPr>
                <w:rFonts w:ascii="SimSun" w:eastAsia="SimSun" w:hAnsi="SimSun"/>
                <w:sz w:val="21"/>
                <w:szCs w:val="21"/>
                <w:lang w:eastAsia="zh-CN"/>
              </w:rPr>
              <w:t>10%</w:t>
            </w:r>
          </w:p>
        </w:tc>
      </w:tr>
      <w:tr w:rsidR="004B1A46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B1A46" w:rsidRDefault="004B1A46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4B1A46" w:rsidRDefault="004B1A46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4B1A46" w:rsidRDefault="004B1A46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4B1A4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B1A46" w:rsidRDefault="00362F74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b/>
                <w:sz w:val="21"/>
                <w:szCs w:val="21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201</w:t>
            </w:r>
            <w:r w:rsidRPr="00362F74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9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.</w:t>
            </w:r>
            <w:r w:rsidRPr="00362F74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3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1</w:t>
            </w:r>
            <w:r w:rsidRPr="00362F74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5</w:t>
            </w:r>
          </w:p>
        </w:tc>
      </w:tr>
      <w:tr w:rsidR="004B1A46">
        <w:trPr>
          <w:trHeight w:val="2022"/>
          <w:jc w:val="center"/>
        </w:trPr>
        <w:tc>
          <w:tcPr>
            <w:tcW w:w="9401" w:type="dxa"/>
            <w:gridSpan w:val="10"/>
          </w:tcPr>
          <w:p w:rsidR="001139A2" w:rsidRDefault="001139A2" w:rsidP="001139A2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系（部）审查意见：</w:t>
            </w:r>
          </w:p>
          <w:p w:rsidR="001139A2" w:rsidRDefault="001139A2" w:rsidP="001139A2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符合人才培养计划目标，同意实行</w:t>
            </w:r>
          </w:p>
          <w:p w:rsidR="001139A2" w:rsidRDefault="001139A2" w:rsidP="001139A2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1139A2" w:rsidRDefault="001139A2" w:rsidP="001139A2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 xml:space="preserve">                                     </w:t>
            </w:r>
          </w:p>
          <w:p w:rsidR="001139A2" w:rsidRDefault="001139A2" w:rsidP="001139A2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1139A2" w:rsidRDefault="001139A2" w:rsidP="001139A2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系（部）主任签名：谢松霖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sz w:val="21"/>
                <w:szCs w:val="21"/>
                <w:lang w:eastAsia="zh-CN"/>
              </w:rPr>
              <w:t>2019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>18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</w:p>
          <w:p w:rsidR="004B1A46" w:rsidRDefault="004B1A46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</w:tbl>
    <w:p w:rsidR="004B1A46" w:rsidRDefault="004B1A46" w:rsidP="001139A2">
      <w:pPr>
        <w:spacing w:line="360" w:lineRule="exact"/>
        <w:ind w:left="738" w:hangingChars="350" w:hanging="738"/>
        <w:rPr>
          <w:rFonts w:ascii="SimSun" w:eastAsia="SimSun" w:hAnsi="SimSun"/>
          <w:b/>
          <w:sz w:val="21"/>
          <w:szCs w:val="21"/>
          <w:lang w:eastAsia="zh-CN"/>
        </w:rPr>
      </w:pPr>
    </w:p>
    <w:sectPr w:rsidR="004B1A46" w:rsidSect="00131E7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656" w:rsidRDefault="00430656" w:rsidP="007411DA">
      <w:pPr>
        <w:spacing w:after="0"/>
      </w:pPr>
      <w:r>
        <w:separator/>
      </w:r>
    </w:p>
  </w:endnote>
  <w:endnote w:type="continuationSeparator" w:id="1">
    <w:p w:rsidR="00430656" w:rsidRDefault="00430656" w:rsidP="007411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656" w:rsidRDefault="00430656" w:rsidP="007411DA">
      <w:pPr>
        <w:spacing w:after="0"/>
      </w:pPr>
      <w:r>
        <w:separator/>
      </w:r>
    </w:p>
  </w:footnote>
  <w:footnote w:type="continuationSeparator" w:id="1">
    <w:p w:rsidR="00430656" w:rsidRDefault="00430656" w:rsidP="007411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41EE"/>
    <w:rsid w:val="00013525"/>
    <w:rsid w:val="000221CD"/>
    <w:rsid w:val="00026A4E"/>
    <w:rsid w:val="0003454D"/>
    <w:rsid w:val="00045793"/>
    <w:rsid w:val="00061F27"/>
    <w:rsid w:val="0006698D"/>
    <w:rsid w:val="00067A2F"/>
    <w:rsid w:val="00087B74"/>
    <w:rsid w:val="00097103"/>
    <w:rsid w:val="000B626E"/>
    <w:rsid w:val="000C2D4A"/>
    <w:rsid w:val="000D58D9"/>
    <w:rsid w:val="000E0AE8"/>
    <w:rsid w:val="000F251B"/>
    <w:rsid w:val="000F3F34"/>
    <w:rsid w:val="001139A2"/>
    <w:rsid w:val="00126A78"/>
    <w:rsid w:val="00131E77"/>
    <w:rsid w:val="00136C98"/>
    <w:rsid w:val="00147D01"/>
    <w:rsid w:val="00155E5A"/>
    <w:rsid w:val="00171228"/>
    <w:rsid w:val="0018738F"/>
    <w:rsid w:val="0019214C"/>
    <w:rsid w:val="001B31E9"/>
    <w:rsid w:val="001D28E8"/>
    <w:rsid w:val="001E53E9"/>
    <w:rsid w:val="001F20BC"/>
    <w:rsid w:val="001F2630"/>
    <w:rsid w:val="002111AE"/>
    <w:rsid w:val="00213871"/>
    <w:rsid w:val="00226FD4"/>
    <w:rsid w:val="00227119"/>
    <w:rsid w:val="002A3E6E"/>
    <w:rsid w:val="002B037E"/>
    <w:rsid w:val="002C7CE1"/>
    <w:rsid w:val="002E1AF9"/>
    <w:rsid w:val="002E27E1"/>
    <w:rsid w:val="0030170E"/>
    <w:rsid w:val="003017DA"/>
    <w:rsid w:val="003044FA"/>
    <w:rsid w:val="00321A06"/>
    <w:rsid w:val="00324354"/>
    <w:rsid w:val="00362F74"/>
    <w:rsid w:val="0037561C"/>
    <w:rsid w:val="00383FA6"/>
    <w:rsid w:val="00396883"/>
    <w:rsid w:val="003B01B9"/>
    <w:rsid w:val="003B11CE"/>
    <w:rsid w:val="003C4E59"/>
    <w:rsid w:val="003C66D8"/>
    <w:rsid w:val="003E6298"/>
    <w:rsid w:val="003E66A6"/>
    <w:rsid w:val="003E6F5A"/>
    <w:rsid w:val="00414FC8"/>
    <w:rsid w:val="00426DEC"/>
    <w:rsid w:val="00430656"/>
    <w:rsid w:val="004317F0"/>
    <w:rsid w:val="00431BBC"/>
    <w:rsid w:val="00435C6C"/>
    <w:rsid w:val="00441A25"/>
    <w:rsid w:val="00442421"/>
    <w:rsid w:val="00453A6E"/>
    <w:rsid w:val="00457E42"/>
    <w:rsid w:val="004A5FAD"/>
    <w:rsid w:val="004B1A46"/>
    <w:rsid w:val="004B3994"/>
    <w:rsid w:val="004B6517"/>
    <w:rsid w:val="004C169E"/>
    <w:rsid w:val="004C7649"/>
    <w:rsid w:val="004D2583"/>
    <w:rsid w:val="004D25BA"/>
    <w:rsid w:val="004D29DE"/>
    <w:rsid w:val="004E0431"/>
    <w:rsid w:val="004E0481"/>
    <w:rsid w:val="004E7804"/>
    <w:rsid w:val="004F36DB"/>
    <w:rsid w:val="004F7AA7"/>
    <w:rsid w:val="0051264D"/>
    <w:rsid w:val="00516E05"/>
    <w:rsid w:val="005325A8"/>
    <w:rsid w:val="00545DF2"/>
    <w:rsid w:val="005639AB"/>
    <w:rsid w:val="00564279"/>
    <w:rsid w:val="00580673"/>
    <w:rsid w:val="005911D3"/>
    <w:rsid w:val="005B4765"/>
    <w:rsid w:val="005C6D68"/>
    <w:rsid w:val="005D06AA"/>
    <w:rsid w:val="005F174F"/>
    <w:rsid w:val="005F742B"/>
    <w:rsid w:val="006070A6"/>
    <w:rsid w:val="0063410F"/>
    <w:rsid w:val="0065651C"/>
    <w:rsid w:val="00680ACF"/>
    <w:rsid w:val="006979CB"/>
    <w:rsid w:val="006B3F91"/>
    <w:rsid w:val="006B6733"/>
    <w:rsid w:val="006D1089"/>
    <w:rsid w:val="006E08D7"/>
    <w:rsid w:val="006E2F4D"/>
    <w:rsid w:val="006F196E"/>
    <w:rsid w:val="006F67AF"/>
    <w:rsid w:val="00704711"/>
    <w:rsid w:val="00713057"/>
    <w:rsid w:val="0071421C"/>
    <w:rsid w:val="00735FDE"/>
    <w:rsid w:val="007411DA"/>
    <w:rsid w:val="00754CCA"/>
    <w:rsid w:val="00770F0D"/>
    <w:rsid w:val="00776AF2"/>
    <w:rsid w:val="00783C56"/>
    <w:rsid w:val="00785779"/>
    <w:rsid w:val="007A154B"/>
    <w:rsid w:val="007B50C7"/>
    <w:rsid w:val="007F3C0B"/>
    <w:rsid w:val="008018B0"/>
    <w:rsid w:val="00807C46"/>
    <w:rsid w:val="00813AE8"/>
    <w:rsid w:val="008147FF"/>
    <w:rsid w:val="00815F78"/>
    <w:rsid w:val="00846E57"/>
    <w:rsid w:val="008512DF"/>
    <w:rsid w:val="00855020"/>
    <w:rsid w:val="00871A5C"/>
    <w:rsid w:val="00885EED"/>
    <w:rsid w:val="00892ADC"/>
    <w:rsid w:val="00896971"/>
    <w:rsid w:val="008B4DC0"/>
    <w:rsid w:val="008F6642"/>
    <w:rsid w:val="00911F81"/>
    <w:rsid w:val="00917C66"/>
    <w:rsid w:val="0092108E"/>
    <w:rsid w:val="009349EE"/>
    <w:rsid w:val="009542ED"/>
    <w:rsid w:val="009609B8"/>
    <w:rsid w:val="00961077"/>
    <w:rsid w:val="00984025"/>
    <w:rsid w:val="009A2B5C"/>
    <w:rsid w:val="009A4EED"/>
    <w:rsid w:val="009B3EAE"/>
    <w:rsid w:val="009C3354"/>
    <w:rsid w:val="009D0C58"/>
    <w:rsid w:val="009D3079"/>
    <w:rsid w:val="009E1C3C"/>
    <w:rsid w:val="00A015AF"/>
    <w:rsid w:val="00A14658"/>
    <w:rsid w:val="00A42D2B"/>
    <w:rsid w:val="00A76F9E"/>
    <w:rsid w:val="00A84D68"/>
    <w:rsid w:val="00A85774"/>
    <w:rsid w:val="00AA1931"/>
    <w:rsid w:val="00AA199F"/>
    <w:rsid w:val="00AB00C2"/>
    <w:rsid w:val="00AC68AF"/>
    <w:rsid w:val="00AE48DD"/>
    <w:rsid w:val="00AE4B4A"/>
    <w:rsid w:val="00AF2558"/>
    <w:rsid w:val="00B05FEC"/>
    <w:rsid w:val="00B25603"/>
    <w:rsid w:val="00B65FA5"/>
    <w:rsid w:val="00B739BC"/>
    <w:rsid w:val="00B874A1"/>
    <w:rsid w:val="00BB35F5"/>
    <w:rsid w:val="00BE1B65"/>
    <w:rsid w:val="00BF6C49"/>
    <w:rsid w:val="00C27972"/>
    <w:rsid w:val="00C41D05"/>
    <w:rsid w:val="00C4501E"/>
    <w:rsid w:val="00C479CB"/>
    <w:rsid w:val="00C64B7D"/>
    <w:rsid w:val="00C705DD"/>
    <w:rsid w:val="00C738B8"/>
    <w:rsid w:val="00C76FA2"/>
    <w:rsid w:val="00CA0215"/>
    <w:rsid w:val="00CA1AB8"/>
    <w:rsid w:val="00CC3DE2"/>
    <w:rsid w:val="00CC4A46"/>
    <w:rsid w:val="00CD2F8F"/>
    <w:rsid w:val="00D06E33"/>
    <w:rsid w:val="00D45246"/>
    <w:rsid w:val="00D62B41"/>
    <w:rsid w:val="00D91417"/>
    <w:rsid w:val="00DA162C"/>
    <w:rsid w:val="00DA1AD3"/>
    <w:rsid w:val="00DB45CF"/>
    <w:rsid w:val="00DB5724"/>
    <w:rsid w:val="00DF5C03"/>
    <w:rsid w:val="00E02FB9"/>
    <w:rsid w:val="00E04DAE"/>
    <w:rsid w:val="00E0505F"/>
    <w:rsid w:val="00E152BF"/>
    <w:rsid w:val="00E413E8"/>
    <w:rsid w:val="00E41611"/>
    <w:rsid w:val="00E53E23"/>
    <w:rsid w:val="00E57121"/>
    <w:rsid w:val="00E66809"/>
    <w:rsid w:val="00E73A15"/>
    <w:rsid w:val="00E73D42"/>
    <w:rsid w:val="00E84F2C"/>
    <w:rsid w:val="00EC2295"/>
    <w:rsid w:val="00EC6B18"/>
    <w:rsid w:val="00ED3FCA"/>
    <w:rsid w:val="00ED5171"/>
    <w:rsid w:val="00EE4CEC"/>
    <w:rsid w:val="00EE6F0D"/>
    <w:rsid w:val="00F26900"/>
    <w:rsid w:val="00F31667"/>
    <w:rsid w:val="00F32ECC"/>
    <w:rsid w:val="00F617C2"/>
    <w:rsid w:val="00F96D96"/>
    <w:rsid w:val="00FE15F9"/>
    <w:rsid w:val="00FE22C8"/>
    <w:rsid w:val="012D7612"/>
    <w:rsid w:val="09C72586"/>
    <w:rsid w:val="0B517ED8"/>
    <w:rsid w:val="0F24056F"/>
    <w:rsid w:val="28AD1D92"/>
    <w:rsid w:val="2C077FA0"/>
    <w:rsid w:val="2C23799B"/>
    <w:rsid w:val="355464B8"/>
    <w:rsid w:val="62602DFF"/>
    <w:rsid w:val="71026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77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31E77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rsid w:val="00131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131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131E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31E77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sid w:val="00131E77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rsid w:val="00131E77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rsid w:val="00131E77"/>
    <w:rPr>
      <w:rFonts w:eastAsia="PMingLiU"/>
      <w:sz w:val="18"/>
      <w:szCs w:val="18"/>
      <w:lang w:eastAsia="en-US"/>
    </w:rPr>
  </w:style>
  <w:style w:type="paragraph" w:styleId="a7">
    <w:name w:val="List Paragraph"/>
    <w:basedOn w:val="a"/>
    <w:uiPriority w:val="34"/>
    <w:unhideWhenUsed/>
    <w:qFormat/>
    <w:rsid w:val="00131E77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131E77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E1B8D99-BA10-46B7-9738-8930DB27D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305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Chinese User</cp:lastModifiedBy>
  <cp:revision>110</cp:revision>
  <cp:lastPrinted>2018-09-03T08:55:00Z</cp:lastPrinted>
  <dcterms:created xsi:type="dcterms:W3CDTF">2019-03-11T15:27:00Z</dcterms:created>
  <dcterms:modified xsi:type="dcterms:W3CDTF">2019-03-19T21:54:00Z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