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6547EE" w:rsidRPr="006547EE">
        <w:rPr>
          <w:rFonts w:hint="eastAsia"/>
          <w:b/>
          <w:sz w:val="32"/>
          <w:szCs w:val="32"/>
          <w:lang w:eastAsia="zh-CN"/>
        </w:rPr>
        <w:t>数据库原理与应用</w:t>
      </w:r>
      <w:r w:rsidRPr="00AF342D">
        <w:rPr>
          <w:b/>
          <w:sz w:val="32"/>
          <w:szCs w:val="32"/>
          <w:lang w:eastAsia="zh-CN"/>
        </w:rPr>
        <w:t>》教学大纲</w:t>
      </w:r>
    </w:p>
    <w:tbl>
      <w:tblPr>
        <w:tblW w:w="12747" w:type="dxa"/>
        <w:jc w:val="center"/>
        <w:tblInd w:w="-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838"/>
        <w:gridCol w:w="903"/>
        <w:gridCol w:w="798"/>
        <w:gridCol w:w="396"/>
        <w:gridCol w:w="2607"/>
        <w:gridCol w:w="258"/>
        <w:gridCol w:w="1842"/>
        <w:gridCol w:w="1013"/>
        <w:gridCol w:w="263"/>
        <w:gridCol w:w="1303"/>
      </w:tblGrid>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课程名称：</w:t>
            </w:r>
            <w:r w:rsidR="006547EE" w:rsidRPr="006547EE">
              <w:rPr>
                <w:rFonts w:eastAsia="宋体" w:hint="eastAsia"/>
                <w:b/>
                <w:sz w:val="21"/>
                <w:szCs w:val="21"/>
                <w:lang w:eastAsia="zh-CN"/>
              </w:rPr>
              <w:t>数据库原理与应用</w:t>
            </w:r>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课程类别</w:t>
            </w:r>
            <w:r w:rsidR="00735FDE" w:rsidRPr="00AF342D">
              <w:rPr>
                <w:rFonts w:eastAsia="宋体"/>
                <w:b/>
                <w:sz w:val="21"/>
                <w:szCs w:val="21"/>
                <w:lang w:eastAsia="zh-CN"/>
              </w:rPr>
              <w:t>（必修</w:t>
            </w:r>
            <w:r w:rsidR="00735FDE" w:rsidRPr="00AF342D">
              <w:rPr>
                <w:rFonts w:eastAsia="宋体"/>
                <w:b/>
                <w:sz w:val="21"/>
                <w:szCs w:val="21"/>
                <w:lang w:eastAsia="zh-CN"/>
              </w:rPr>
              <w:t>/</w:t>
            </w:r>
            <w:r w:rsidR="00735FDE" w:rsidRPr="00AF342D">
              <w:rPr>
                <w:rFonts w:eastAsia="宋体"/>
                <w:b/>
                <w:sz w:val="21"/>
                <w:szCs w:val="21"/>
                <w:lang w:eastAsia="zh-CN"/>
              </w:rPr>
              <w:t>选修）</w:t>
            </w:r>
            <w:r w:rsidRPr="00AF342D">
              <w:rPr>
                <w:rFonts w:eastAsia="宋体"/>
                <w:b/>
                <w:sz w:val="21"/>
                <w:szCs w:val="21"/>
                <w:lang w:eastAsia="zh-CN"/>
              </w:rPr>
              <w:t>：</w:t>
            </w:r>
            <w:r w:rsidR="00001ADB" w:rsidRPr="00AF342D">
              <w:rPr>
                <w:rFonts w:eastAsia="宋体"/>
                <w:b/>
                <w:sz w:val="21"/>
                <w:szCs w:val="21"/>
                <w:lang w:eastAsia="zh-CN"/>
              </w:rPr>
              <w:t>必修</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b/>
                <w:sz w:val="21"/>
                <w:szCs w:val="21"/>
              </w:rPr>
            </w:pPr>
            <w:r w:rsidRPr="00AF342D">
              <w:rPr>
                <w:rFonts w:eastAsia="宋体"/>
                <w:b/>
                <w:sz w:val="21"/>
                <w:szCs w:val="21"/>
              </w:rPr>
              <w:t>课程英文名称：</w:t>
            </w:r>
          </w:p>
        </w:tc>
      </w:tr>
      <w:tr w:rsidR="00113022" w:rsidRPr="00AF342D" w:rsidTr="00F04FAF">
        <w:trPr>
          <w:trHeight w:val="340"/>
          <w:jc w:val="center"/>
        </w:trPr>
        <w:tc>
          <w:tcPr>
            <w:tcW w:w="8068" w:type="dxa"/>
            <w:gridSpan w:val="6"/>
            <w:vAlign w:val="center"/>
          </w:tcPr>
          <w:p w:rsidR="002E27E1" w:rsidRPr="00AF342D" w:rsidRDefault="002E27E1" w:rsidP="003E2BAB">
            <w:pPr>
              <w:tabs>
                <w:tab w:val="left" w:pos="1440"/>
              </w:tabs>
              <w:spacing w:after="0" w:line="360" w:lineRule="exact"/>
              <w:outlineLvl w:val="0"/>
              <w:rPr>
                <w:rFonts w:eastAsia="宋体"/>
                <w:sz w:val="21"/>
                <w:szCs w:val="21"/>
              </w:rPr>
            </w:pPr>
            <w:r w:rsidRPr="00AF342D">
              <w:rPr>
                <w:rFonts w:eastAsia="宋体"/>
                <w:b/>
                <w:sz w:val="21"/>
                <w:szCs w:val="21"/>
              </w:rPr>
              <w:t>总学时</w:t>
            </w:r>
            <w:r w:rsidRPr="00AF342D">
              <w:rPr>
                <w:rFonts w:eastAsia="宋体"/>
                <w:b/>
                <w:sz w:val="21"/>
                <w:szCs w:val="21"/>
              </w:rPr>
              <w:t>/</w:t>
            </w:r>
            <w:r w:rsidRPr="00AF342D">
              <w:rPr>
                <w:rFonts w:eastAsia="宋体"/>
                <w:b/>
                <w:sz w:val="21"/>
                <w:szCs w:val="21"/>
              </w:rPr>
              <w:t>周学时</w:t>
            </w:r>
            <w:r w:rsidRPr="00AF342D">
              <w:rPr>
                <w:rFonts w:eastAsia="宋体"/>
                <w:b/>
                <w:sz w:val="21"/>
                <w:szCs w:val="21"/>
              </w:rPr>
              <w:t>/</w:t>
            </w:r>
            <w:r w:rsidRPr="00AF342D">
              <w:rPr>
                <w:rFonts w:eastAsia="宋体"/>
                <w:b/>
                <w:sz w:val="21"/>
                <w:szCs w:val="21"/>
              </w:rPr>
              <w:t>学分：</w:t>
            </w:r>
            <w:r w:rsidR="00001ADB" w:rsidRPr="00001ADB">
              <w:rPr>
                <w:rFonts w:eastAsia="宋体"/>
                <w:b/>
                <w:sz w:val="21"/>
                <w:szCs w:val="21"/>
              </w:rPr>
              <w:t>48/3/3</w:t>
            </w:r>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其中实验</w:t>
            </w:r>
            <w:r w:rsidR="00FA0724" w:rsidRPr="00AF342D">
              <w:rPr>
                <w:rFonts w:eastAsia="宋体"/>
                <w:b/>
                <w:sz w:val="21"/>
                <w:szCs w:val="21"/>
                <w:lang w:eastAsia="zh-CN"/>
              </w:rPr>
              <w:t>/</w:t>
            </w:r>
            <w:r w:rsidR="00FA0724" w:rsidRPr="00AF342D">
              <w:rPr>
                <w:rFonts w:eastAsia="宋体"/>
                <w:b/>
                <w:sz w:val="21"/>
                <w:szCs w:val="21"/>
                <w:lang w:eastAsia="zh-CN"/>
              </w:rPr>
              <w:t>实践</w:t>
            </w:r>
            <w:r w:rsidRPr="00AF342D">
              <w:rPr>
                <w:rFonts w:eastAsia="宋体"/>
                <w:b/>
                <w:sz w:val="21"/>
                <w:szCs w:val="21"/>
                <w:lang w:eastAsia="zh-CN"/>
              </w:rPr>
              <w:t>学时：</w:t>
            </w:r>
            <w:r w:rsidR="00001ADB">
              <w:rPr>
                <w:rFonts w:eastAsia="宋体" w:hint="eastAsia"/>
                <w:b/>
                <w:sz w:val="21"/>
                <w:szCs w:val="21"/>
                <w:lang w:eastAsia="zh-CN"/>
              </w:rPr>
              <w:t>24</w:t>
            </w:r>
          </w:p>
        </w:tc>
      </w:tr>
      <w:tr w:rsidR="00113022" w:rsidRPr="00AF342D" w:rsidTr="00914BA6">
        <w:trPr>
          <w:trHeight w:val="340"/>
          <w:jc w:val="center"/>
        </w:trPr>
        <w:tc>
          <w:tcPr>
            <w:tcW w:w="12747" w:type="dxa"/>
            <w:gridSpan w:val="11"/>
            <w:vAlign w:val="center"/>
          </w:tcPr>
          <w:p w:rsidR="002111AE" w:rsidRPr="00AF342D" w:rsidRDefault="002111AE" w:rsidP="006547EE">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先修课程：</w:t>
            </w:r>
            <w:r w:rsidR="00001ADB" w:rsidRPr="00001ADB">
              <w:rPr>
                <w:rFonts w:eastAsia="宋体" w:hint="eastAsia"/>
                <w:b/>
                <w:sz w:val="21"/>
                <w:szCs w:val="21"/>
                <w:lang w:eastAsia="zh-CN"/>
              </w:rPr>
              <w:t>程序设计基础</w:t>
            </w:r>
          </w:p>
        </w:tc>
      </w:tr>
      <w:tr w:rsidR="00113022" w:rsidRPr="00AF342D" w:rsidTr="00F04FAF">
        <w:trPr>
          <w:trHeight w:val="340"/>
          <w:jc w:val="center"/>
        </w:trPr>
        <w:tc>
          <w:tcPr>
            <w:tcW w:w="8068" w:type="dxa"/>
            <w:gridSpan w:val="6"/>
            <w:vAlign w:val="center"/>
          </w:tcPr>
          <w:p w:rsidR="002E27E1" w:rsidRPr="00AF342D" w:rsidRDefault="002E27E1" w:rsidP="006547EE">
            <w:pPr>
              <w:tabs>
                <w:tab w:val="left" w:pos="1440"/>
              </w:tabs>
              <w:spacing w:after="0" w:line="360" w:lineRule="exact"/>
              <w:outlineLvl w:val="0"/>
              <w:rPr>
                <w:rFonts w:eastAsia="宋体"/>
                <w:sz w:val="21"/>
                <w:szCs w:val="21"/>
              </w:rPr>
            </w:pPr>
            <w:r w:rsidRPr="00AF342D">
              <w:rPr>
                <w:rFonts w:eastAsia="宋体"/>
                <w:b/>
                <w:sz w:val="21"/>
                <w:szCs w:val="21"/>
              </w:rPr>
              <w:t>授课时间：</w:t>
            </w:r>
            <w:r w:rsidR="00001ADB" w:rsidRPr="00001ADB">
              <w:rPr>
                <w:rFonts w:eastAsia="宋体" w:hint="eastAsia"/>
                <w:b/>
                <w:sz w:val="21"/>
                <w:szCs w:val="21"/>
              </w:rPr>
              <w:t>星期</w:t>
            </w:r>
            <w:r w:rsidR="006547EE">
              <w:rPr>
                <w:rFonts w:eastAsia="宋体" w:hint="eastAsia"/>
                <w:b/>
                <w:sz w:val="21"/>
                <w:szCs w:val="21"/>
                <w:lang w:eastAsia="zh-CN"/>
              </w:rPr>
              <w:t>四</w:t>
            </w:r>
            <w:r w:rsidR="00001ADB" w:rsidRPr="00001ADB">
              <w:rPr>
                <w:rFonts w:eastAsia="宋体"/>
                <w:b/>
                <w:sz w:val="21"/>
                <w:szCs w:val="21"/>
              </w:rPr>
              <w:t>1-3</w:t>
            </w:r>
            <w:r w:rsidR="00001ADB" w:rsidRPr="00001ADB">
              <w:rPr>
                <w:rFonts w:eastAsia="宋体" w:hint="eastAsia"/>
                <w:b/>
                <w:sz w:val="21"/>
                <w:szCs w:val="21"/>
              </w:rPr>
              <w:t>节</w:t>
            </w:r>
          </w:p>
        </w:tc>
        <w:tc>
          <w:tcPr>
            <w:tcW w:w="4679" w:type="dxa"/>
            <w:gridSpan w:val="5"/>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rPr>
              <w:t>授课地点：</w:t>
            </w:r>
            <w:r w:rsidR="00001ADB">
              <w:rPr>
                <w:rFonts w:eastAsia="宋体" w:hint="eastAsia"/>
                <w:b/>
                <w:sz w:val="21"/>
                <w:szCs w:val="21"/>
                <w:lang w:eastAsia="zh-CN"/>
              </w:rPr>
              <w:t>实验楼</w:t>
            </w:r>
            <w:r w:rsidR="00001ADB">
              <w:rPr>
                <w:rFonts w:eastAsia="宋体" w:hint="eastAsia"/>
                <w:b/>
                <w:sz w:val="21"/>
                <w:szCs w:val="21"/>
                <w:lang w:eastAsia="zh-CN"/>
              </w:rPr>
              <w:t>616</w:t>
            </w:r>
          </w:p>
        </w:tc>
      </w:tr>
      <w:tr w:rsidR="00113022" w:rsidRPr="00AF342D" w:rsidTr="00914BA6">
        <w:trPr>
          <w:trHeight w:val="340"/>
          <w:jc w:val="center"/>
        </w:trPr>
        <w:tc>
          <w:tcPr>
            <w:tcW w:w="12747" w:type="dxa"/>
            <w:gridSpan w:val="11"/>
            <w:vAlign w:val="center"/>
          </w:tcPr>
          <w:p w:rsidR="00C06D81" w:rsidRPr="00001ADB" w:rsidRDefault="00C06D81" w:rsidP="00001ADB">
            <w:pPr>
              <w:tabs>
                <w:tab w:val="left" w:pos="1440"/>
              </w:tabs>
              <w:spacing w:after="0" w:line="360" w:lineRule="exact"/>
              <w:outlineLvl w:val="0"/>
              <w:rPr>
                <w:rFonts w:eastAsia="宋体"/>
                <w:b/>
                <w:sz w:val="21"/>
                <w:szCs w:val="21"/>
                <w:lang w:eastAsia="zh-CN"/>
              </w:rPr>
            </w:pPr>
            <w:r w:rsidRPr="00001ADB">
              <w:rPr>
                <w:rFonts w:eastAsia="宋体"/>
                <w:b/>
                <w:sz w:val="21"/>
                <w:szCs w:val="21"/>
                <w:lang w:eastAsia="zh-CN"/>
              </w:rPr>
              <w:t>授课对象：</w:t>
            </w:r>
            <w:r w:rsidR="006547EE" w:rsidRPr="006547EE">
              <w:rPr>
                <w:rFonts w:eastAsia="宋体"/>
                <w:b/>
                <w:sz w:val="21"/>
                <w:szCs w:val="21"/>
                <w:lang w:eastAsia="zh-CN"/>
              </w:rPr>
              <w:t>2019</w:t>
            </w:r>
            <w:r w:rsidR="006547EE" w:rsidRPr="006547EE">
              <w:rPr>
                <w:rFonts w:eastAsia="宋体" w:hint="eastAsia"/>
                <w:b/>
                <w:sz w:val="21"/>
                <w:szCs w:val="21"/>
                <w:lang w:eastAsia="zh-CN"/>
              </w:rPr>
              <w:t>计算机（多媒体技术）</w:t>
            </w:r>
            <w:r w:rsidR="00001ADB" w:rsidRPr="00001ADB">
              <w:rPr>
                <w:rFonts w:eastAsia="宋体" w:hint="eastAsia"/>
                <w:b/>
                <w:sz w:val="21"/>
                <w:szCs w:val="21"/>
                <w:lang w:eastAsia="zh-CN"/>
              </w:rPr>
              <w:t>（粤台）</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开课</w:t>
            </w:r>
            <w:r w:rsidR="00631FA7" w:rsidRPr="00AF342D">
              <w:rPr>
                <w:rFonts w:eastAsia="宋体"/>
                <w:b/>
                <w:sz w:val="21"/>
                <w:szCs w:val="21"/>
                <w:lang w:eastAsia="zh-CN"/>
              </w:rPr>
              <w:t>学院</w:t>
            </w:r>
            <w:r w:rsidRPr="00AF342D">
              <w:rPr>
                <w:rFonts w:eastAsia="宋体"/>
                <w:b/>
                <w:sz w:val="21"/>
                <w:szCs w:val="21"/>
                <w:lang w:eastAsia="zh-CN"/>
              </w:rPr>
              <w:t>：</w:t>
            </w:r>
            <w:r w:rsidR="00001ADB">
              <w:rPr>
                <w:rFonts w:eastAsia="宋体" w:hint="eastAsia"/>
                <w:b/>
                <w:sz w:val="21"/>
                <w:szCs w:val="21"/>
                <w:lang w:eastAsia="zh-CN"/>
              </w:rPr>
              <w:t>粤台产业科技学院</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任课教师姓名</w:t>
            </w:r>
            <w:r w:rsidRPr="00AF342D">
              <w:rPr>
                <w:rFonts w:eastAsia="宋体"/>
                <w:b/>
                <w:sz w:val="21"/>
                <w:szCs w:val="21"/>
                <w:lang w:eastAsia="zh-CN"/>
              </w:rPr>
              <w:t>/</w:t>
            </w:r>
            <w:r w:rsidRPr="00AF342D">
              <w:rPr>
                <w:rFonts w:eastAsia="宋体"/>
                <w:b/>
                <w:sz w:val="21"/>
                <w:szCs w:val="21"/>
                <w:lang w:eastAsia="zh-CN"/>
              </w:rPr>
              <w:t>职称：</w:t>
            </w:r>
            <w:r w:rsidR="00001ADB">
              <w:rPr>
                <w:rFonts w:eastAsia="宋体" w:hint="eastAsia"/>
                <w:b/>
                <w:sz w:val="21"/>
                <w:szCs w:val="21"/>
                <w:lang w:eastAsia="zh-CN"/>
              </w:rPr>
              <w:t>叶贤良</w:t>
            </w:r>
            <w:r w:rsidR="00001ADB">
              <w:rPr>
                <w:rFonts w:eastAsia="宋体" w:hint="eastAsia"/>
                <w:b/>
                <w:sz w:val="21"/>
                <w:szCs w:val="21"/>
                <w:lang w:eastAsia="zh-CN"/>
              </w:rPr>
              <w:t>/</w:t>
            </w:r>
            <w:r w:rsidR="00001ADB">
              <w:rPr>
                <w:rFonts w:eastAsia="宋体" w:hint="eastAsia"/>
                <w:b/>
                <w:sz w:val="21"/>
                <w:szCs w:val="21"/>
                <w:lang w:eastAsia="zh-CN"/>
              </w:rPr>
              <w:t>讲师</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宋体"/>
                <w:sz w:val="21"/>
                <w:szCs w:val="21"/>
                <w:lang w:eastAsia="zh-CN"/>
              </w:rPr>
            </w:pPr>
            <w:r w:rsidRPr="00AF342D">
              <w:rPr>
                <w:rFonts w:eastAsia="宋体"/>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bCs/>
                <w:sz w:val="21"/>
                <w:szCs w:val="21"/>
                <w:lang w:eastAsia="zh-CN"/>
              </w:rPr>
              <w:t>课程考核方式：</w:t>
            </w:r>
            <w:r w:rsidRPr="00AF342D">
              <w:rPr>
                <w:rFonts w:eastAsia="宋体"/>
                <w:sz w:val="21"/>
                <w:szCs w:val="21"/>
                <w:lang w:eastAsia="zh-CN"/>
              </w:rPr>
              <w:t>开卷</w:t>
            </w:r>
            <w:r w:rsidRPr="00AF342D">
              <w:rPr>
                <w:rFonts w:eastAsia="宋体"/>
                <w:b/>
                <w:sz w:val="21"/>
                <w:szCs w:val="21"/>
                <w:lang w:eastAsia="zh-CN"/>
              </w:rPr>
              <w:t>（）</w:t>
            </w:r>
            <w:r w:rsidRPr="00AF342D">
              <w:rPr>
                <w:rFonts w:eastAsia="宋体"/>
                <w:sz w:val="21"/>
                <w:szCs w:val="21"/>
                <w:lang w:eastAsia="zh-CN"/>
              </w:rPr>
              <w:t>闭卷</w:t>
            </w:r>
            <w:r w:rsidRPr="00AF342D">
              <w:rPr>
                <w:rFonts w:eastAsia="宋体"/>
                <w:b/>
                <w:sz w:val="21"/>
                <w:szCs w:val="21"/>
                <w:lang w:eastAsia="zh-CN"/>
              </w:rPr>
              <w:t>（</w:t>
            </w:r>
            <w:r w:rsidR="00001ADB" w:rsidRPr="00AB6586">
              <w:rPr>
                <w:rFonts w:ascii="宋体" w:hAnsi="宋体" w:hint="eastAsia"/>
                <w:b/>
                <w:szCs w:val="21"/>
                <w:lang w:eastAsia="zh-CN"/>
              </w:rPr>
              <w:t>√</w:t>
            </w:r>
            <w:r w:rsidRPr="00AF342D">
              <w:rPr>
                <w:rFonts w:eastAsia="宋体"/>
                <w:b/>
                <w:sz w:val="21"/>
                <w:szCs w:val="21"/>
                <w:lang w:eastAsia="zh-CN"/>
              </w:rPr>
              <w:t>）</w:t>
            </w:r>
            <w:r w:rsidRPr="00AF342D">
              <w:rPr>
                <w:rFonts w:eastAsia="宋体"/>
                <w:sz w:val="21"/>
                <w:szCs w:val="21"/>
                <w:lang w:eastAsia="zh-CN"/>
              </w:rPr>
              <w:t>课程论文</w:t>
            </w:r>
            <w:r w:rsidRPr="00AF342D">
              <w:rPr>
                <w:rFonts w:eastAsia="宋体"/>
                <w:b/>
                <w:sz w:val="21"/>
                <w:szCs w:val="21"/>
                <w:lang w:eastAsia="zh-CN"/>
              </w:rPr>
              <w:t>（）</w:t>
            </w:r>
            <w:r w:rsidRPr="00AF342D">
              <w:rPr>
                <w:rFonts w:eastAsia="宋体"/>
                <w:sz w:val="21"/>
                <w:szCs w:val="21"/>
                <w:lang w:eastAsia="zh-CN"/>
              </w:rPr>
              <w:t>其它</w:t>
            </w:r>
            <w:r w:rsidRPr="00AF342D">
              <w:rPr>
                <w:rFonts w:eastAsia="宋体"/>
                <w:b/>
                <w:sz w:val="21"/>
                <w:szCs w:val="21"/>
                <w:lang w:eastAsia="zh-CN"/>
              </w:rPr>
              <w:t>（）</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bCs/>
                <w:sz w:val="21"/>
                <w:szCs w:val="21"/>
                <w:lang w:eastAsia="zh-CN"/>
              </w:rPr>
            </w:pPr>
            <w:r w:rsidRPr="00AF342D">
              <w:rPr>
                <w:rFonts w:eastAsia="宋体"/>
                <w:b/>
                <w:bCs/>
                <w:sz w:val="21"/>
                <w:szCs w:val="21"/>
                <w:lang w:eastAsia="zh-CN"/>
              </w:rPr>
              <w:t>使用教材：</w:t>
            </w:r>
            <w:r w:rsidR="006547EE" w:rsidRPr="006547EE">
              <w:rPr>
                <w:rFonts w:eastAsia="宋体" w:hint="eastAsia"/>
                <w:b/>
                <w:bCs/>
                <w:sz w:val="21"/>
                <w:szCs w:val="21"/>
                <w:lang w:eastAsia="zh-CN"/>
              </w:rPr>
              <w:t>《数据库原理及应用</w:t>
            </w:r>
            <w:r w:rsidR="006547EE" w:rsidRPr="006547EE">
              <w:rPr>
                <w:rFonts w:eastAsia="宋体"/>
                <w:b/>
                <w:bCs/>
                <w:sz w:val="21"/>
                <w:szCs w:val="21"/>
                <w:lang w:eastAsia="zh-CN"/>
              </w:rPr>
              <w:t>(SQL Server 2008)</w:t>
            </w:r>
            <w:r w:rsidR="006547EE" w:rsidRPr="006547EE">
              <w:rPr>
                <w:rFonts w:eastAsia="宋体" w:hint="eastAsia"/>
                <w:b/>
                <w:bCs/>
                <w:sz w:val="21"/>
                <w:szCs w:val="21"/>
                <w:lang w:eastAsia="zh-CN"/>
              </w:rPr>
              <w:t>》，魏华，西安交通大学出版社，</w:t>
            </w:r>
            <w:r w:rsidR="006547EE" w:rsidRPr="006547EE">
              <w:rPr>
                <w:rFonts w:eastAsia="宋体"/>
                <w:b/>
                <w:bCs/>
                <w:sz w:val="21"/>
                <w:szCs w:val="21"/>
                <w:lang w:eastAsia="zh-CN"/>
              </w:rPr>
              <w:t>2014</w:t>
            </w:r>
            <w:r w:rsidR="006547EE" w:rsidRPr="006547EE">
              <w:rPr>
                <w:rFonts w:eastAsia="宋体" w:hint="eastAsia"/>
                <w:b/>
                <w:bCs/>
                <w:sz w:val="21"/>
                <w:szCs w:val="21"/>
                <w:lang w:eastAsia="zh-CN"/>
              </w:rPr>
              <w:t>年。</w:t>
            </w:r>
          </w:p>
          <w:p w:rsidR="00735FDE" w:rsidRPr="00AF342D" w:rsidRDefault="00735FDE" w:rsidP="00001ADB">
            <w:pPr>
              <w:tabs>
                <w:tab w:val="left" w:pos="1440"/>
              </w:tabs>
              <w:spacing w:after="0" w:line="360" w:lineRule="exact"/>
              <w:outlineLvl w:val="0"/>
              <w:rPr>
                <w:rFonts w:eastAsia="宋体"/>
                <w:b/>
                <w:bCs/>
                <w:sz w:val="21"/>
                <w:szCs w:val="21"/>
                <w:lang w:eastAsia="zh-CN"/>
              </w:rPr>
            </w:pPr>
            <w:r w:rsidRPr="00AF342D">
              <w:rPr>
                <w:rFonts w:eastAsia="宋体"/>
                <w:b/>
                <w:bCs/>
                <w:sz w:val="21"/>
                <w:szCs w:val="21"/>
                <w:lang w:eastAsia="zh-CN"/>
              </w:rPr>
              <w:t>教学参考资料：</w:t>
            </w:r>
            <w:r w:rsidR="006547EE" w:rsidRPr="006547EE">
              <w:rPr>
                <w:rFonts w:eastAsia="宋体" w:hint="eastAsia"/>
                <w:b/>
                <w:bCs/>
                <w:sz w:val="21"/>
                <w:szCs w:val="21"/>
                <w:lang w:eastAsia="zh-CN"/>
              </w:rPr>
              <w:t>《</w:t>
            </w:r>
            <w:r w:rsidR="006547EE" w:rsidRPr="006547EE">
              <w:rPr>
                <w:rFonts w:eastAsia="宋体"/>
                <w:b/>
                <w:bCs/>
                <w:sz w:val="21"/>
                <w:szCs w:val="21"/>
                <w:lang w:eastAsia="zh-CN"/>
              </w:rPr>
              <w:t>SQL SERVER</w:t>
            </w:r>
            <w:r w:rsidR="006547EE" w:rsidRPr="006547EE">
              <w:rPr>
                <w:rFonts w:eastAsia="宋体" w:hint="eastAsia"/>
                <w:b/>
                <w:bCs/>
                <w:sz w:val="21"/>
                <w:szCs w:val="21"/>
                <w:lang w:eastAsia="zh-CN"/>
              </w:rPr>
              <w:t>实例教程》</w:t>
            </w:r>
            <w:r w:rsidR="006547EE" w:rsidRPr="006547EE">
              <w:rPr>
                <w:rFonts w:eastAsia="宋体"/>
                <w:b/>
                <w:bCs/>
                <w:sz w:val="21"/>
                <w:szCs w:val="21"/>
                <w:lang w:eastAsia="zh-CN"/>
              </w:rPr>
              <w:t>2008</w:t>
            </w:r>
            <w:r w:rsidR="006547EE" w:rsidRPr="006547EE">
              <w:rPr>
                <w:rFonts w:eastAsia="宋体" w:hint="eastAsia"/>
                <w:b/>
                <w:bCs/>
                <w:sz w:val="21"/>
                <w:szCs w:val="21"/>
                <w:lang w:eastAsia="zh-CN"/>
              </w:rPr>
              <w:t>版、《数据库系统原理》、《数据库原理及应用》等教材</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课程简介：</w:t>
            </w:r>
            <w:r w:rsidR="006547EE" w:rsidRPr="006547EE">
              <w:rPr>
                <w:rFonts w:eastAsia="宋体" w:hint="eastAsia"/>
                <w:sz w:val="21"/>
                <w:szCs w:val="21"/>
                <w:lang w:eastAsia="zh-CN"/>
              </w:rPr>
              <w:t>《数据库管理系统</w:t>
            </w:r>
            <w:r w:rsidR="006547EE" w:rsidRPr="006547EE">
              <w:rPr>
                <w:rFonts w:eastAsia="宋体"/>
                <w:sz w:val="21"/>
                <w:szCs w:val="21"/>
                <w:lang w:eastAsia="zh-CN"/>
              </w:rPr>
              <w:t>(SQL SERVER 2008</w:t>
            </w:r>
            <w:r w:rsidR="006547EE" w:rsidRPr="006547EE">
              <w:rPr>
                <w:rFonts w:eastAsia="宋体" w:hint="eastAsia"/>
                <w:sz w:val="21"/>
                <w:szCs w:val="21"/>
                <w:lang w:eastAsia="zh-CN"/>
              </w:rPr>
              <w:t>》是计算机相关专业的一门专业课程，是设计和开发数据信息系统的基础。学生在学习本课程之前应当具有程序设计的预备知识。本课程的目标在于通过对数据库设计基础知识和数据库创建、表的操作、视图操作、索引操作、存储过程和触发器应用、函数应用、</w:t>
            </w:r>
            <w:r w:rsidR="006547EE" w:rsidRPr="006547EE">
              <w:rPr>
                <w:rFonts w:eastAsia="宋体"/>
                <w:sz w:val="21"/>
                <w:szCs w:val="21"/>
                <w:lang w:eastAsia="zh-CN"/>
              </w:rPr>
              <w:t>SQL</w:t>
            </w:r>
            <w:r w:rsidR="006547EE" w:rsidRPr="006547EE">
              <w:rPr>
                <w:rFonts w:eastAsia="宋体" w:hint="eastAsia"/>
                <w:sz w:val="21"/>
                <w:szCs w:val="21"/>
                <w:lang w:eastAsia="zh-CN"/>
              </w:rPr>
              <w:t>程序设计、数据的安全与管理、备份与还原等内容的学习，掌握设计数据库和进行</w:t>
            </w:r>
            <w:r w:rsidR="006547EE" w:rsidRPr="006547EE">
              <w:rPr>
                <w:rFonts w:eastAsia="宋体"/>
                <w:sz w:val="21"/>
                <w:szCs w:val="21"/>
                <w:lang w:eastAsia="zh-CN"/>
              </w:rPr>
              <w:t>SQL</w:t>
            </w:r>
            <w:r w:rsidR="006547EE" w:rsidRPr="006547EE">
              <w:rPr>
                <w:rFonts w:eastAsia="宋体" w:hint="eastAsia"/>
                <w:sz w:val="21"/>
                <w:szCs w:val="21"/>
                <w:lang w:eastAsia="zh-CN"/>
              </w:rPr>
              <w:t>语言程序开发的思想和具体方法，为后续的学习打好基础。</w:t>
            </w:r>
          </w:p>
        </w:tc>
      </w:tr>
      <w:tr w:rsidR="00113022" w:rsidRPr="00AF342D" w:rsidTr="00F04FAF">
        <w:trPr>
          <w:trHeight w:val="1124"/>
          <w:jc w:val="center"/>
        </w:trPr>
        <w:tc>
          <w:tcPr>
            <w:tcW w:w="8326" w:type="dxa"/>
            <w:gridSpan w:val="7"/>
          </w:tcPr>
          <w:p w:rsidR="003403E2" w:rsidRDefault="00917C66" w:rsidP="003403E2">
            <w:pPr>
              <w:tabs>
                <w:tab w:val="left" w:pos="1440"/>
              </w:tabs>
              <w:spacing w:line="360" w:lineRule="exact"/>
              <w:ind w:firstLineChars="200" w:firstLine="422"/>
              <w:outlineLvl w:val="0"/>
              <w:rPr>
                <w:b/>
                <w:szCs w:val="21"/>
                <w:lang w:eastAsia="zh-CN"/>
              </w:rPr>
            </w:pPr>
            <w:r w:rsidRPr="00AF342D">
              <w:rPr>
                <w:rFonts w:eastAsia="宋体"/>
                <w:b/>
                <w:sz w:val="21"/>
                <w:szCs w:val="21"/>
                <w:lang w:eastAsia="zh-CN"/>
              </w:rPr>
              <w:t>课程教学目标</w:t>
            </w:r>
          </w:p>
          <w:p w:rsidR="00001ADB" w:rsidRPr="00240788" w:rsidRDefault="00001ADB" w:rsidP="00001ADB">
            <w:pPr>
              <w:pStyle w:val="a6"/>
              <w:numPr>
                <w:ilvl w:val="0"/>
                <w:numId w:val="4"/>
              </w:numPr>
              <w:tabs>
                <w:tab w:val="left" w:pos="1440"/>
              </w:tabs>
              <w:spacing w:after="0" w:line="0" w:lineRule="atLeast"/>
              <w:ind w:firstLineChars="0"/>
              <w:outlineLvl w:val="0"/>
              <w:rPr>
                <w:rFonts w:ascii="宋体" w:eastAsia="宋体" w:hAnsi="宋体"/>
                <w:sz w:val="21"/>
                <w:szCs w:val="21"/>
                <w:lang w:eastAsia="zh-CN"/>
              </w:rPr>
            </w:pPr>
            <w:r w:rsidRPr="00240788">
              <w:rPr>
                <w:rFonts w:ascii="宋体" w:eastAsia="宋体" w:hAnsi="宋体" w:hint="eastAsia"/>
                <w:sz w:val="21"/>
                <w:szCs w:val="21"/>
                <w:lang w:eastAsia="zh-CN"/>
              </w:rPr>
              <w:t>知识目标：</w:t>
            </w:r>
          </w:p>
          <w:p w:rsidR="006547EE" w:rsidRPr="006547EE" w:rsidRDefault="006547EE" w:rsidP="006547EE">
            <w:pPr>
              <w:tabs>
                <w:tab w:val="left" w:pos="1440"/>
              </w:tabs>
              <w:spacing w:after="0" w:line="0" w:lineRule="atLeast"/>
              <w:ind w:firstLineChars="200" w:firstLine="420"/>
              <w:outlineLvl w:val="0"/>
              <w:rPr>
                <w:rFonts w:ascii="宋体" w:eastAsia="宋体" w:hAnsi="宋体"/>
                <w:sz w:val="21"/>
                <w:szCs w:val="21"/>
                <w:lang w:eastAsia="zh-CN"/>
              </w:rPr>
            </w:pPr>
            <w:r w:rsidRPr="006547EE">
              <w:rPr>
                <w:rFonts w:ascii="宋体" w:eastAsia="宋体" w:hAnsi="宋体"/>
                <w:sz w:val="21"/>
                <w:szCs w:val="21"/>
                <w:lang w:eastAsia="zh-CN"/>
              </w:rPr>
              <w:t xml:space="preserve">1. </w:t>
            </w:r>
            <w:r w:rsidRPr="006547EE">
              <w:rPr>
                <w:rFonts w:ascii="宋体" w:eastAsia="宋体" w:hAnsi="宋体" w:hint="eastAsia"/>
                <w:sz w:val="21"/>
                <w:szCs w:val="21"/>
                <w:lang w:eastAsia="zh-CN"/>
              </w:rPr>
              <w:t>通过本课程的教学，使学生了解和掌握数据库管理系统的基本原理和基本内容，并根据相关原理和方法进行分析和解决实际数据库应用系统的问题的能力</w:t>
            </w:r>
          </w:p>
          <w:p w:rsidR="006547EE" w:rsidRPr="006547EE" w:rsidRDefault="006547EE" w:rsidP="006547EE">
            <w:pPr>
              <w:tabs>
                <w:tab w:val="left" w:pos="1440"/>
              </w:tabs>
              <w:spacing w:after="0" w:line="0" w:lineRule="atLeast"/>
              <w:ind w:firstLineChars="200" w:firstLine="420"/>
              <w:outlineLvl w:val="0"/>
              <w:rPr>
                <w:rFonts w:ascii="宋体" w:eastAsia="宋体" w:hAnsi="宋体"/>
                <w:sz w:val="21"/>
                <w:szCs w:val="21"/>
                <w:lang w:eastAsia="zh-CN"/>
              </w:rPr>
            </w:pPr>
            <w:r w:rsidRPr="006547EE">
              <w:rPr>
                <w:rFonts w:ascii="宋体" w:eastAsia="宋体" w:hAnsi="宋体"/>
                <w:sz w:val="21"/>
                <w:szCs w:val="21"/>
                <w:lang w:eastAsia="zh-CN"/>
              </w:rPr>
              <w:t xml:space="preserve">2. </w:t>
            </w:r>
            <w:r w:rsidRPr="006547EE">
              <w:rPr>
                <w:rFonts w:ascii="宋体" w:eastAsia="宋体" w:hAnsi="宋体" w:hint="eastAsia"/>
                <w:sz w:val="21"/>
                <w:szCs w:val="21"/>
                <w:lang w:eastAsia="zh-CN"/>
              </w:rPr>
              <w:t>教学过程中注重调动学生的积极性，每个知识点结合现实案例进行教学</w:t>
            </w:r>
            <w:r w:rsidRPr="006547EE">
              <w:rPr>
                <w:rFonts w:ascii="宋体" w:eastAsia="宋体" w:hAnsi="宋体"/>
                <w:sz w:val="21"/>
                <w:szCs w:val="21"/>
                <w:lang w:eastAsia="zh-CN"/>
              </w:rPr>
              <w:t>,</w:t>
            </w:r>
            <w:r w:rsidRPr="006547EE">
              <w:rPr>
                <w:rFonts w:ascii="宋体" w:eastAsia="宋体" w:hAnsi="宋体" w:hint="eastAsia"/>
                <w:sz w:val="21"/>
                <w:szCs w:val="21"/>
                <w:lang w:eastAsia="zh-CN"/>
              </w:rPr>
              <w:t>从而培养学生的分析问题和解决问题的能力</w:t>
            </w:r>
          </w:p>
          <w:p w:rsidR="006547EE" w:rsidRPr="006547EE" w:rsidRDefault="006547EE" w:rsidP="006547EE">
            <w:pPr>
              <w:tabs>
                <w:tab w:val="left" w:pos="1440"/>
              </w:tabs>
              <w:spacing w:after="0" w:line="0" w:lineRule="atLeast"/>
              <w:ind w:firstLineChars="200" w:firstLine="420"/>
              <w:outlineLvl w:val="0"/>
              <w:rPr>
                <w:rFonts w:ascii="宋体" w:eastAsia="宋体" w:hAnsi="宋体"/>
                <w:sz w:val="21"/>
                <w:szCs w:val="21"/>
                <w:lang w:eastAsia="zh-CN"/>
              </w:rPr>
            </w:pPr>
            <w:r w:rsidRPr="006547EE">
              <w:rPr>
                <w:rFonts w:ascii="宋体" w:eastAsia="宋体" w:hAnsi="宋体"/>
                <w:sz w:val="21"/>
                <w:szCs w:val="21"/>
                <w:lang w:eastAsia="zh-CN"/>
              </w:rPr>
              <w:t xml:space="preserve">3. </w:t>
            </w:r>
            <w:r w:rsidRPr="006547EE">
              <w:rPr>
                <w:rFonts w:ascii="宋体" w:eastAsia="宋体" w:hAnsi="宋体" w:hint="eastAsia"/>
                <w:sz w:val="21"/>
                <w:szCs w:val="21"/>
                <w:lang w:eastAsia="zh-CN"/>
              </w:rPr>
              <w:t>培养学生数据建模的能力，正确理解数据、数据库、数据库管理系统以及数据建模的技术</w:t>
            </w:r>
          </w:p>
          <w:p w:rsidR="006547EE" w:rsidRDefault="006547EE" w:rsidP="006547EE">
            <w:pPr>
              <w:tabs>
                <w:tab w:val="left" w:pos="1440"/>
              </w:tabs>
              <w:spacing w:after="0" w:line="0" w:lineRule="atLeast"/>
              <w:ind w:firstLineChars="200" w:firstLine="420"/>
              <w:outlineLvl w:val="0"/>
              <w:rPr>
                <w:rFonts w:ascii="宋体" w:eastAsia="宋体" w:hAnsi="宋体"/>
                <w:sz w:val="21"/>
                <w:szCs w:val="21"/>
                <w:lang w:eastAsia="zh-CN"/>
              </w:rPr>
            </w:pPr>
            <w:r w:rsidRPr="006547EE">
              <w:rPr>
                <w:rFonts w:ascii="宋体" w:eastAsia="宋体" w:hAnsi="宋体"/>
                <w:sz w:val="21"/>
                <w:szCs w:val="21"/>
                <w:lang w:eastAsia="zh-CN"/>
              </w:rPr>
              <w:t xml:space="preserve">4. </w:t>
            </w:r>
            <w:r w:rsidRPr="006547EE">
              <w:rPr>
                <w:rFonts w:ascii="宋体" w:eastAsia="宋体" w:hAnsi="宋体" w:hint="eastAsia"/>
                <w:sz w:val="21"/>
                <w:szCs w:val="21"/>
                <w:lang w:eastAsia="zh-CN"/>
              </w:rPr>
              <w:t>通过对数据库系统原理的系统学习，培养学生对数据库管理、数据表管理、数据查询、存储过程和触发器等知识的学习能力</w:t>
            </w:r>
          </w:p>
          <w:p w:rsidR="00001ADB" w:rsidRPr="00240788" w:rsidRDefault="00001ADB" w:rsidP="006547EE">
            <w:pPr>
              <w:tabs>
                <w:tab w:val="left" w:pos="1440"/>
              </w:tabs>
              <w:spacing w:after="0" w:line="0" w:lineRule="atLeast"/>
              <w:ind w:firstLineChars="200" w:firstLine="420"/>
              <w:outlineLvl w:val="0"/>
              <w:rPr>
                <w:rFonts w:ascii="宋体" w:eastAsia="宋体" w:hAnsi="宋体"/>
                <w:sz w:val="21"/>
                <w:szCs w:val="21"/>
                <w:lang w:eastAsia="zh-CN"/>
              </w:rPr>
            </w:pPr>
            <w:r>
              <w:rPr>
                <w:rFonts w:ascii="宋体" w:eastAsia="宋体" w:hAnsi="宋体" w:hint="eastAsia"/>
                <w:sz w:val="21"/>
                <w:szCs w:val="21"/>
                <w:lang w:eastAsia="zh-CN"/>
              </w:rPr>
              <w:lastRenderedPageBreak/>
              <w:t>二、</w:t>
            </w:r>
            <w:r w:rsidRPr="00240788">
              <w:rPr>
                <w:rFonts w:ascii="宋体" w:eastAsia="宋体" w:hAnsi="宋体" w:hint="eastAsia"/>
                <w:sz w:val="21"/>
                <w:szCs w:val="21"/>
                <w:lang w:eastAsia="zh-CN"/>
              </w:rPr>
              <w:t>能力目标</w:t>
            </w:r>
          </w:p>
          <w:p w:rsidR="00001ADB" w:rsidRPr="00240788" w:rsidRDefault="006547EE" w:rsidP="006547EE">
            <w:pPr>
              <w:tabs>
                <w:tab w:val="left" w:pos="1440"/>
              </w:tabs>
              <w:spacing w:after="0" w:line="0" w:lineRule="atLeast"/>
              <w:ind w:firstLineChars="200" w:firstLine="420"/>
              <w:outlineLvl w:val="0"/>
              <w:rPr>
                <w:rFonts w:ascii="宋体" w:eastAsia="宋体" w:hAnsi="宋体"/>
                <w:sz w:val="21"/>
                <w:szCs w:val="21"/>
                <w:lang w:eastAsia="zh-CN"/>
              </w:rPr>
            </w:pPr>
            <w:r w:rsidRPr="006547EE">
              <w:rPr>
                <w:rFonts w:ascii="宋体" w:eastAsia="宋体" w:hAnsi="宋体"/>
                <w:sz w:val="21"/>
                <w:szCs w:val="21"/>
                <w:lang w:eastAsia="zh-CN"/>
              </w:rPr>
              <w:t>1</w:t>
            </w:r>
            <w:r w:rsidRPr="006547EE">
              <w:rPr>
                <w:rFonts w:ascii="宋体" w:eastAsia="宋体" w:hAnsi="宋体" w:hint="eastAsia"/>
                <w:sz w:val="21"/>
                <w:szCs w:val="21"/>
                <w:lang w:eastAsia="zh-CN"/>
              </w:rPr>
              <w:t>、培养学生具备数据库应用程序开发能力，能够根据实际需要自行开发以</w:t>
            </w:r>
            <w:r w:rsidRPr="006547EE">
              <w:rPr>
                <w:rFonts w:ascii="宋体" w:eastAsia="宋体" w:hAnsi="宋体"/>
                <w:sz w:val="21"/>
                <w:szCs w:val="21"/>
                <w:lang w:eastAsia="zh-CN"/>
              </w:rPr>
              <w:t>SQL Server 2012</w:t>
            </w:r>
            <w:r w:rsidRPr="006547EE">
              <w:rPr>
                <w:rFonts w:ascii="宋体" w:eastAsia="宋体" w:hAnsi="宋体" w:hint="eastAsia"/>
                <w:sz w:val="21"/>
                <w:szCs w:val="21"/>
                <w:lang w:eastAsia="zh-CN"/>
              </w:rPr>
              <w:t>为后台的</w:t>
            </w:r>
            <w:r w:rsidRPr="006547EE">
              <w:rPr>
                <w:rFonts w:ascii="宋体" w:eastAsia="宋体" w:hAnsi="宋体"/>
                <w:sz w:val="21"/>
                <w:szCs w:val="21"/>
                <w:lang w:eastAsia="zh-CN"/>
              </w:rPr>
              <w:t>Windows</w:t>
            </w:r>
            <w:r w:rsidRPr="006547EE">
              <w:rPr>
                <w:rFonts w:ascii="宋体" w:eastAsia="宋体" w:hAnsi="宋体" w:hint="eastAsia"/>
                <w:sz w:val="21"/>
                <w:szCs w:val="21"/>
                <w:lang w:eastAsia="zh-CN"/>
              </w:rPr>
              <w:t>数据库应用程序，具有分析和调试程序的能力。</w:t>
            </w:r>
          </w:p>
          <w:p w:rsidR="00001ADB" w:rsidRDefault="00001ADB" w:rsidP="006547EE">
            <w:pPr>
              <w:spacing w:after="0" w:line="0" w:lineRule="atLeast"/>
              <w:ind w:firstLineChars="200" w:firstLine="420"/>
              <w:rPr>
                <w:rFonts w:ascii="宋体" w:eastAsia="宋体" w:hAnsi="宋体"/>
                <w:sz w:val="21"/>
                <w:szCs w:val="21"/>
                <w:lang w:eastAsia="zh-CN"/>
              </w:rPr>
            </w:pPr>
            <w:r>
              <w:rPr>
                <w:rFonts w:ascii="宋体" w:eastAsia="宋体" w:hAnsi="宋体" w:hint="eastAsia"/>
                <w:sz w:val="21"/>
                <w:szCs w:val="21"/>
                <w:lang w:eastAsia="zh-CN"/>
              </w:rPr>
              <w:t>三、</w:t>
            </w:r>
            <w:r w:rsidRPr="00240788">
              <w:rPr>
                <w:rFonts w:ascii="宋体" w:eastAsia="宋体" w:hAnsi="宋体" w:hint="eastAsia"/>
                <w:sz w:val="21"/>
                <w:szCs w:val="21"/>
                <w:lang w:eastAsia="zh-CN"/>
              </w:rPr>
              <w:t>素质目标：</w:t>
            </w:r>
          </w:p>
          <w:p w:rsidR="00735FDE" w:rsidRPr="003403E2" w:rsidRDefault="006547EE" w:rsidP="006547EE">
            <w:pPr>
              <w:tabs>
                <w:tab w:val="left" w:pos="1440"/>
              </w:tabs>
              <w:spacing w:after="0" w:line="360" w:lineRule="exact"/>
              <w:ind w:firstLineChars="200" w:firstLine="420"/>
              <w:outlineLvl w:val="0"/>
              <w:rPr>
                <w:rFonts w:eastAsia="宋体"/>
                <w:sz w:val="21"/>
                <w:szCs w:val="21"/>
                <w:lang w:eastAsia="zh-CN"/>
              </w:rPr>
            </w:pPr>
            <w:r w:rsidRPr="006547EE">
              <w:rPr>
                <w:rFonts w:ascii="宋体" w:eastAsia="宋体" w:hAnsi="宋体"/>
                <w:sz w:val="21"/>
                <w:szCs w:val="21"/>
                <w:lang w:eastAsia="zh-CN"/>
              </w:rPr>
              <w:t>1</w:t>
            </w:r>
            <w:r w:rsidRPr="006547EE">
              <w:rPr>
                <w:rFonts w:ascii="宋体" w:eastAsia="宋体" w:hAnsi="宋体" w:hint="eastAsia"/>
                <w:sz w:val="21"/>
                <w:szCs w:val="21"/>
                <w:lang w:eastAsia="zh-CN"/>
              </w:rPr>
              <w:t>、将德育教育寓于专业知识的教学中，教育学生热爱生活、热爱学习、热爱自己的专业，刻苦学习，学风严谨，使学生养成理论联系实际的良好习惯。</w:t>
            </w:r>
          </w:p>
        </w:tc>
        <w:tc>
          <w:tcPr>
            <w:tcW w:w="4421" w:type="dxa"/>
            <w:gridSpan w:val="4"/>
          </w:tcPr>
          <w:p w:rsidR="00735FDE" w:rsidRPr="00AF342D" w:rsidRDefault="00776AF2" w:rsidP="003E2BAB">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lastRenderedPageBreak/>
              <w:t>本课程</w:t>
            </w:r>
            <w:r w:rsidR="00D62B41" w:rsidRPr="00AF342D">
              <w:rPr>
                <w:rFonts w:eastAsia="宋体"/>
                <w:b/>
                <w:sz w:val="21"/>
                <w:szCs w:val="21"/>
                <w:lang w:eastAsia="zh-CN"/>
              </w:rPr>
              <w:t>与学生核心能力培养之间的关联</w:t>
            </w:r>
            <w:r w:rsidR="00D62B41" w:rsidRPr="00AF342D">
              <w:rPr>
                <w:rFonts w:eastAsia="宋体"/>
                <w:b/>
                <w:sz w:val="21"/>
                <w:szCs w:val="21"/>
                <w:lang w:eastAsia="zh-CN"/>
              </w:rPr>
              <w:t>(</w:t>
            </w:r>
            <w:r w:rsidR="00D62B41" w:rsidRPr="00AF342D">
              <w:rPr>
                <w:rFonts w:eastAsia="宋体"/>
                <w:b/>
                <w:sz w:val="21"/>
                <w:szCs w:val="21"/>
                <w:lang w:eastAsia="zh-CN"/>
              </w:rPr>
              <w:t>授课对象为</w:t>
            </w:r>
            <w:r w:rsidR="007A154B" w:rsidRPr="00AF342D">
              <w:rPr>
                <w:rFonts w:eastAsia="宋体"/>
                <w:b/>
                <w:sz w:val="21"/>
                <w:szCs w:val="21"/>
                <w:lang w:eastAsia="zh-CN"/>
              </w:rPr>
              <w:t>理工科专业</w:t>
            </w:r>
            <w:r w:rsidR="00D62B41" w:rsidRPr="00AF342D">
              <w:rPr>
                <w:rFonts w:eastAsia="宋体"/>
                <w:b/>
                <w:sz w:val="21"/>
                <w:szCs w:val="21"/>
                <w:lang w:eastAsia="zh-CN"/>
              </w:rPr>
              <w:t>学生的课程</w:t>
            </w:r>
            <w:r w:rsidR="007A154B" w:rsidRPr="00AF342D">
              <w:rPr>
                <w:rFonts w:eastAsia="宋体"/>
                <w:b/>
                <w:sz w:val="21"/>
                <w:szCs w:val="21"/>
                <w:lang w:eastAsia="zh-CN"/>
              </w:rPr>
              <w:t>填写此栏</w:t>
            </w:r>
            <w:r w:rsidR="00735FDE" w:rsidRPr="00AF342D">
              <w:rPr>
                <w:rFonts w:eastAsia="宋体"/>
                <w:b/>
                <w:sz w:val="21"/>
                <w:szCs w:val="21"/>
                <w:lang w:eastAsia="zh-CN"/>
              </w:rPr>
              <w:t>）：</w:t>
            </w:r>
          </w:p>
          <w:p w:rsidR="006547EE" w:rsidRPr="004E6219" w:rsidRDefault="00735FDE" w:rsidP="006547EE">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006547EE" w:rsidRPr="004E6219">
              <w:rPr>
                <w:rFonts w:eastAsia="宋体" w:hint="eastAsia"/>
                <w:b/>
                <w:sz w:val="21"/>
                <w:szCs w:val="21"/>
                <w:lang w:eastAsia="zh-CN"/>
              </w:rPr>
              <w:t>熟悉数据库管理系统的理论知识</w:t>
            </w:r>
            <w:r w:rsidR="006547EE" w:rsidRPr="004E6219">
              <w:rPr>
                <w:rFonts w:eastAsia="宋体"/>
                <w:b/>
                <w:sz w:val="21"/>
                <w:szCs w:val="21"/>
                <w:lang w:eastAsia="zh-CN"/>
              </w:rPr>
              <w:t xml:space="preserve"> </w:t>
            </w:r>
          </w:p>
          <w:p w:rsidR="006547EE" w:rsidRPr="004E6219" w:rsidRDefault="006547EE" w:rsidP="006547EE">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Pr="004E6219">
              <w:rPr>
                <w:rFonts w:eastAsia="宋体" w:hint="eastAsia"/>
                <w:b/>
                <w:sz w:val="21"/>
                <w:szCs w:val="21"/>
                <w:lang w:eastAsia="zh-CN"/>
              </w:rPr>
              <w:t>能运用</w:t>
            </w:r>
            <w:r w:rsidRPr="004E6219">
              <w:rPr>
                <w:rFonts w:eastAsia="宋体"/>
                <w:b/>
                <w:sz w:val="21"/>
                <w:szCs w:val="21"/>
                <w:lang w:eastAsia="zh-CN"/>
              </w:rPr>
              <w:t>T-SQL</w:t>
            </w:r>
            <w:r w:rsidRPr="004E6219">
              <w:rPr>
                <w:rFonts w:eastAsia="宋体" w:hint="eastAsia"/>
                <w:b/>
                <w:sz w:val="21"/>
                <w:szCs w:val="21"/>
                <w:lang w:eastAsia="zh-CN"/>
              </w:rPr>
              <w:t>开发相应的管理信息系统</w:t>
            </w:r>
            <w:r w:rsidRPr="004E6219">
              <w:rPr>
                <w:rFonts w:eastAsia="宋体"/>
                <w:b/>
                <w:sz w:val="21"/>
                <w:szCs w:val="21"/>
                <w:lang w:eastAsia="zh-CN"/>
              </w:rPr>
              <w:t xml:space="preserve"> </w:t>
            </w:r>
          </w:p>
          <w:p w:rsidR="006547EE" w:rsidRPr="004E6219" w:rsidRDefault="006547EE" w:rsidP="006547EE">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Pr="004E6219">
              <w:rPr>
                <w:rFonts w:eastAsia="宋体" w:hint="eastAsia"/>
                <w:b/>
                <w:sz w:val="21"/>
                <w:szCs w:val="21"/>
                <w:lang w:eastAsia="zh-CN"/>
              </w:rPr>
              <w:t>数据库管理员</w:t>
            </w:r>
          </w:p>
          <w:p w:rsidR="00735FDE" w:rsidRPr="00AF342D" w:rsidRDefault="006547EE" w:rsidP="006547EE">
            <w:pPr>
              <w:tabs>
                <w:tab w:val="left" w:pos="1440"/>
              </w:tabs>
              <w:spacing w:after="0" w:line="360" w:lineRule="exact"/>
              <w:outlineLvl w:val="0"/>
              <w:rPr>
                <w:rFonts w:eastAsia="宋体"/>
                <w:b/>
                <w:sz w:val="21"/>
                <w:szCs w:val="21"/>
                <w:lang w:eastAsia="zh-CN"/>
              </w:rPr>
            </w:pPr>
            <w:r w:rsidRPr="00AF342D">
              <w:rPr>
                <w:rFonts w:eastAsia="宋体"/>
                <w:b/>
                <w:sz w:val="21"/>
                <w:szCs w:val="21"/>
                <w:lang w:eastAsia="zh-CN"/>
              </w:rPr>
              <w:t>□</w:t>
            </w:r>
            <w:r w:rsidRPr="004E6219">
              <w:rPr>
                <w:rFonts w:eastAsia="宋体" w:hint="eastAsia"/>
                <w:b/>
                <w:sz w:val="21"/>
                <w:szCs w:val="21"/>
                <w:lang w:eastAsia="zh-CN"/>
              </w:rPr>
              <w:t>数据库程序开发工程师</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001ADB">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rsidTr="00DC7765">
        <w:trPr>
          <w:trHeight w:val="792"/>
          <w:jc w:val="center"/>
        </w:trPr>
        <w:tc>
          <w:tcPr>
            <w:tcW w:w="526"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83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903"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r w:rsidRPr="00001ADB">
              <w:rPr>
                <w:rFonts w:asciiTheme="minorEastAsia" w:eastAsiaTheme="minorEastAsia" w:hAnsiTheme="minorEastAsia" w:hint="eastAsia"/>
                <w:b/>
                <w:sz w:val="21"/>
                <w:szCs w:val="21"/>
                <w:lang w:eastAsia="zh-CN"/>
              </w:rPr>
              <w:t>课程思政融入点</w:t>
            </w:r>
          </w:p>
        </w:tc>
        <w:tc>
          <w:tcPr>
            <w:tcW w:w="1842" w:type="dxa"/>
            <w:tcMar>
              <w:left w:w="28" w:type="dxa"/>
              <w:right w:w="28" w:type="dxa"/>
            </w:tcMar>
            <w:vAlign w:val="center"/>
          </w:tcPr>
          <w:p w:rsidR="00914BA6" w:rsidRPr="00001ADB" w:rsidRDefault="00914BA6" w:rsidP="009857D5">
            <w:pPr>
              <w:spacing w:line="360" w:lineRule="exact"/>
              <w:jc w:val="center"/>
              <w:rPr>
                <w:rFonts w:asciiTheme="minorEastAsia" w:eastAsiaTheme="minorEastAsia" w:hAnsiTheme="minorEastAsia"/>
                <w:b/>
                <w:sz w:val="21"/>
                <w:szCs w:val="21"/>
                <w:lang w:eastAsia="zh-CN"/>
              </w:rPr>
            </w:pPr>
            <w:r w:rsidRPr="00001ADB">
              <w:rPr>
                <w:rFonts w:asciiTheme="minorEastAsia" w:eastAsiaTheme="minorEastAsia" w:hAnsiTheme="minorEastAsia" w:hint="eastAsia"/>
                <w:b/>
                <w:sz w:val="21"/>
                <w:szCs w:val="21"/>
                <w:lang w:eastAsia="zh-CN"/>
              </w:rPr>
              <w:t>教学</w:t>
            </w:r>
            <w:r w:rsidR="00F04FAF" w:rsidRPr="00001ADB">
              <w:rPr>
                <w:rFonts w:asciiTheme="minorEastAsia" w:eastAsiaTheme="minorEastAsia" w:hAnsiTheme="minorEastAsia" w:hint="eastAsia"/>
                <w:b/>
                <w:sz w:val="21"/>
                <w:szCs w:val="21"/>
                <w:lang w:eastAsia="zh-CN"/>
              </w:rPr>
              <w:t>模式</w:t>
            </w:r>
          </w:p>
          <w:p w:rsidR="00914BA6" w:rsidRPr="00F04FAF" w:rsidRDefault="00914BA6" w:rsidP="00F04FAF">
            <w:pPr>
              <w:spacing w:line="360" w:lineRule="exact"/>
              <w:jc w:val="center"/>
              <w:rPr>
                <w:rFonts w:asciiTheme="minorEastAsia" w:eastAsiaTheme="minorEastAsia" w:hAnsiTheme="minorEastAsia"/>
                <w:b/>
                <w:color w:val="00B050"/>
                <w:sz w:val="21"/>
                <w:szCs w:val="21"/>
                <w:lang w:eastAsia="zh-CN"/>
              </w:rPr>
            </w:pPr>
            <w:r w:rsidRPr="00001ADB">
              <w:rPr>
                <w:rFonts w:asciiTheme="minorEastAsia" w:eastAsiaTheme="minorEastAsia" w:hAnsiTheme="minorEastAsia" w:hint="eastAsia"/>
                <w:b/>
                <w:sz w:val="21"/>
                <w:szCs w:val="21"/>
                <w:lang w:eastAsia="zh-CN"/>
              </w:rPr>
              <w:t>（线上/</w:t>
            </w:r>
            <w:r w:rsidR="00F04FAF" w:rsidRPr="00001ADB">
              <w:rPr>
                <w:rFonts w:asciiTheme="minorEastAsia" w:eastAsiaTheme="minorEastAsia" w:hAnsiTheme="minorEastAsia" w:hint="eastAsia"/>
                <w:b/>
                <w:sz w:val="21"/>
                <w:szCs w:val="21"/>
                <w:lang w:eastAsia="zh-CN"/>
              </w:rPr>
              <w:t>混合式/线下</w:t>
            </w:r>
          </w:p>
        </w:tc>
        <w:tc>
          <w:tcPr>
            <w:tcW w:w="1276" w:type="dxa"/>
            <w:gridSpan w:val="2"/>
            <w:tcMar>
              <w:left w:w="28" w:type="dxa"/>
              <w:right w:w="28" w:type="dxa"/>
            </w:tcMar>
            <w:vAlign w:val="center"/>
          </w:tcPr>
          <w:p w:rsidR="00914BA6" w:rsidRPr="00001ADB" w:rsidRDefault="00914BA6" w:rsidP="00F04FAF">
            <w:pPr>
              <w:spacing w:after="0" w:line="360" w:lineRule="exact"/>
              <w:jc w:val="center"/>
              <w:rPr>
                <w:rFonts w:asciiTheme="minorEastAsia" w:eastAsiaTheme="minorEastAsia" w:hAnsiTheme="minorEastAsia"/>
                <w:b/>
                <w:sz w:val="21"/>
                <w:szCs w:val="21"/>
                <w:lang w:eastAsia="zh-CN"/>
              </w:rPr>
            </w:pPr>
            <w:r w:rsidRPr="00001ADB">
              <w:rPr>
                <w:rFonts w:asciiTheme="minorEastAsia" w:eastAsiaTheme="minorEastAsia" w:hAnsiTheme="minorEastAsia"/>
                <w:b/>
                <w:sz w:val="21"/>
                <w:szCs w:val="21"/>
              </w:rPr>
              <w:t>教学</w:t>
            </w:r>
            <w:r w:rsidR="00F04FAF" w:rsidRPr="00001ADB">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6547EE" w:rsidRPr="00AF342D" w:rsidTr="00BB7DF7">
        <w:trPr>
          <w:trHeight w:val="340"/>
          <w:jc w:val="center"/>
        </w:trPr>
        <w:tc>
          <w:tcPr>
            <w:tcW w:w="526" w:type="dxa"/>
            <w:vAlign w:val="center"/>
          </w:tcPr>
          <w:p w:rsidR="006547EE" w:rsidRPr="001127EC" w:rsidRDefault="006547EE" w:rsidP="006547EE">
            <w:pPr>
              <w:spacing w:line="360" w:lineRule="exact"/>
              <w:jc w:val="center"/>
              <w:rPr>
                <w:rFonts w:asciiTheme="minorEastAsia" w:eastAsiaTheme="minorEastAsia" w:hAnsiTheme="minorEastAsia"/>
                <w:sz w:val="21"/>
                <w:szCs w:val="21"/>
              </w:rPr>
            </w:pPr>
            <w:r w:rsidRPr="001127EC">
              <w:rPr>
                <w:rFonts w:asciiTheme="minorEastAsia" w:eastAsiaTheme="minorEastAsia" w:hAnsiTheme="minorEastAsia"/>
                <w:sz w:val="21"/>
                <w:szCs w:val="21"/>
              </w:rPr>
              <w:t>1</w:t>
            </w:r>
          </w:p>
        </w:tc>
        <w:tc>
          <w:tcPr>
            <w:tcW w:w="2838" w:type="dxa"/>
            <w:vAlign w:val="center"/>
          </w:tcPr>
          <w:p w:rsidR="006547EE" w:rsidRPr="001127EC" w:rsidRDefault="006547EE" w:rsidP="006547EE">
            <w:pPr>
              <w:spacing w:line="360" w:lineRule="exac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数据库系统概述，关系数据库</w:t>
            </w:r>
          </w:p>
        </w:tc>
        <w:tc>
          <w:tcPr>
            <w:tcW w:w="903" w:type="dxa"/>
            <w:vAlign w:val="center"/>
          </w:tcPr>
          <w:p w:rsidR="006547EE" w:rsidRPr="00DC7765" w:rsidRDefault="006547EE" w:rsidP="00914BA6">
            <w:pPr>
              <w:spacing w:line="360" w:lineRule="exact"/>
              <w:rPr>
                <w:rFonts w:eastAsiaTheme="minorEastAsia"/>
                <w:sz w:val="21"/>
                <w:szCs w:val="21"/>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vAlign w:val="center"/>
          </w:tcPr>
          <w:p w:rsidR="006547EE" w:rsidRPr="00367A67" w:rsidRDefault="006547EE" w:rsidP="007E3017">
            <w:pPr>
              <w:spacing w:line="0" w:lineRule="atLeast"/>
              <w:rPr>
                <w:rFonts w:eastAsiaTheme="minorEastAsia"/>
                <w:sz w:val="21"/>
                <w:szCs w:val="21"/>
                <w:lang w:eastAsia="zh-CN"/>
              </w:rPr>
            </w:pPr>
            <w:r w:rsidRPr="00367A67">
              <w:rPr>
                <w:rFonts w:eastAsiaTheme="minorEastAsia" w:hint="eastAsia"/>
                <w:b/>
                <w:sz w:val="21"/>
                <w:szCs w:val="21"/>
                <w:lang w:eastAsia="zh-CN"/>
              </w:rPr>
              <w:t>重点：</w:t>
            </w:r>
            <w:r w:rsidRPr="00367A67">
              <w:rPr>
                <w:rFonts w:eastAsiaTheme="minorEastAsia" w:hint="eastAsia"/>
                <w:sz w:val="21"/>
                <w:szCs w:val="21"/>
                <w:lang w:eastAsia="zh-CN"/>
              </w:rPr>
              <w:t>数据库系统的组成及模式结构</w:t>
            </w:r>
            <w:r w:rsidRPr="00367A67">
              <w:rPr>
                <w:rFonts w:eastAsiaTheme="minorEastAsia"/>
                <w:sz w:val="21"/>
                <w:szCs w:val="21"/>
                <w:lang w:eastAsia="zh-CN"/>
              </w:rPr>
              <w:t>,</w:t>
            </w:r>
            <w:r w:rsidRPr="00367A67">
              <w:rPr>
                <w:rFonts w:eastAsiaTheme="minorEastAsia" w:hint="eastAsia"/>
                <w:sz w:val="21"/>
                <w:szCs w:val="21"/>
                <w:lang w:eastAsia="zh-CN"/>
              </w:rPr>
              <w:t>关系模型及关系的键与关系的完整性</w:t>
            </w:r>
          </w:p>
          <w:p w:rsidR="006547EE" w:rsidRPr="00367A67" w:rsidRDefault="006547EE" w:rsidP="007E3017">
            <w:pPr>
              <w:spacing w:line="0" w:lineRule="atLeast"/>
              <w:rPr>
                <w:rFonts w:eastAsiaTheme="minorEastAsia"/>
                <w:sz w:val="21"/>
                <w:szCs w:val="21"/>
                <w:lang w:eastAsia="zh-CN"/>
              </w:rPr>
            </w:pPr>
            <w:r w:rsidRPr="00367A67">
              <w:rPr>
                <w:rFonts w:eastAsiaTheme="minorEastAsia" w:hint="eastAsia"/>
                <w:b/>
                <w:sz w:val="21"/>
                <w:szCs w:val="21"/>
                <w:lang w:eastAsia="zh-CN"/>
              </w:rPr>
              <w:t>难点：</w:t>
            </w:r>
            <w:r w:rsidRPr="00367A67">
              <w:rPr>
                <w:rFonts w:eastAsiaTheme="minorEastAsia" w:hint="eastAsia"/>
                <w:sz w:val="21"/>
                <w:szCs w:val="21"/>
                <w:lang w:eastAsia="zh-CN"/>
              </w:rPr>
              <w:t>数据库的实体联系模型</w:t>
            </w:r>
          </w:p>
          <w:p w:rsidR="006547EE" w:rsidRPr="00367A67" w:rsidRDefault="006547EE" w:rsidP="007E3017">
            <w:pPr>
              <w:spacing w:line="0" w:lineRule="atLeast"/>
              <w:rPr>
                <w:rFonts w:eastAsiaTheme="minorEastAsia"/>
                <w:b/>
                <w:sz w:val="21"/>
                <w:szCs w:val="21"/>
                <w:lang w:eastAsia="zh-CN"/>
              </w:rPr>
            </w:pPr>
            <w:r w:rsidRPr="00367A67">
              <w:rPr>
                <w:rFonts w:eastAsiaTheme="minorEastAsia" w:hint="eastAsia"/>
                <w:b/>
                <w:sz w:val="21"/>
                <w:szCs w:val="21"/>
                <w:lang w:eastAsia="zh-CN"/>
              </w:rPr>
              <w:t>课程思政融入点</w:t>
            </w:r>
            <w:r w:rsidRPr="00367A67">
              <w:rPr>
                <w:rFonts w:eastAsiaTheme="minorEastAsia"/>
                <w:b/>
                <w:sz w:val="21"/>
                <w:szCs w:val="21"/>
                <w:lang w:eastAsia="zh-CN"/>
              </w:rPr>
              <w:t xml:space="preserve">: </w:t>
            </w:r>
            <w:r w:rsidRPr="00367A67">
              <w:rPr>
                <w:rFonts w:eastAsiaTheme="minorEastAsia" w:hint="eastAsia"/>
                <w:sz w:val="21"/>
                <w:szCs w:val="21"/>
                <w:lang w:eastAsia="zh-CN"/>
              </w:rPr>
              <w:t>介绍数据库的发展过程，历代伟人及公司的贡献，培养学生的爱国精神。</w:t>
            </w:r>
          </w:p>
        </w:tc>
        <w:tc>
          <w:tcPr>
            <w:tcW w:w="1842" w:type="dxa"/>
            <w:vAlign w:val="center"/>
          </w:tcPr>
          <w:p w:rsidR="006547EE" w:rsidRPr="00DC7765" w:rsidRDefault="006547EE" w:rsidP="00F04FAF">
            <w:pPr>
              <w:spacing w:line="0" w:lineRule="atLeast"/>
              <w:rPr>
                <w:rFonts w:eastAsiaTheme="minorEastAsia"/>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DC7765" w:rsidRDefault="006547EE" w:rsidP="00290C1C">
            <w:pPr>
              <w:spacing w:line="0" w:lineRule="atLeast"/>
              <w:rPr>
                <w:rFonts w:eastAsiaTheme="minorEastAsia"/>
                <w:sz w:val="21"/>
                <w:szCs w:val="21"/>
                <w:lang w:eastAsia="zh-CN"/>
              </w:rPr>
            </w:pPr>
            <w:r w:rsidRPr="00DC7765">
              <w:rPr>
                <w:rFonts w:eastAsiaTheme="minorEastAsia"/>
                <w:sz w:val="21"/>
                <w:szCs w:val="21"/>
                <w:lang w:eastAsia="zh-CN"/>
              </w:rPr>
              <w:t>要求学生每人至少</w:t>
            </w:r>
            <w:r>
              <w:rPr>
                <w:rFonts w:eastAsiaTheme="minorEastAsia" w:hint="eastAsia"/>
                <w:sz w:val="21"/>
                <w:szCs w:val="21"/>
                <w:lang w:eastAsia="zh-CN"/>
              </w:rPr>
              <w:t>查阅</w:t>
            </w:r>
            <w:r w:rsidRPr="006547EE">
              <w:rPr>
                <w:rFonts w:eastAsiaTheme="minorEastAsia" w:hint="eastAsia"/>
                <w:sz w:val="21"/>
                <w:szCs w:val="21"/>
                <w:lang w:eastAsia="zh-CN"/>
              </w:rPr>
              <w:t>数据库系统发展相关的论文</w:t>
            </w:r>
          </w:p>
          <w:p w:rsidR="006547EE" w:rsidRPr="00914BA6" w:rsidRDefault="006547EE" w:rsidP="00290C1C">
            <w:pPr>
              <w:spacing w:line="0" w:lineRule="atLeast"/>
              <w:rPr>
                <w:rFonts w:eastAsiaTheme="minorEastAsia"/>
                <w:b/>
                <w:color w:val="FF0000"/>
                <w:sz w:val="21"/>
                <w:szCs w:val="21"/>
                <w:lang w:eastAsia="zh-CN"/>
              </w:rPr>
            </w:pPr>
          </w:p>
        </w:tc>
      </w:tr>
      <w:tr w:rsidR="006547EE" w:rsidRPr="00AF342D" w:rsidTr="00BB7DF7">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2</w:t>
            </w:r>
          </w:p>
        </w:tc>
        <w:tc>
          <w:tcPr>
            <w:tcW w:w="2838" w:type="dxa"/>
            <w:vAlign w:val="center"/>
          </w:tcPr>
          <w:p w:rsidR="006547EE" w:rsidRPr="001127EC" w:rsidRDefault="006547EE" w:rsidP="006547EE">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 xml:space="preserve">关系数据库标准语言SQL </w:t>
            </w:r>
          </w:p>
        </w:tc>
        <w:tc>
          <w:tcPr>
            <w:tcW w:w="903" w:type="dxa"/>
            <w:vAlign w:val="center"/>
          </w:tcPr>
          <w:p w:rsidR="006547EE" w:rsidRPr="00DC7765" w:rsidRDefault="006547EE" w:rsidP="00914BA6">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line="0" w:lineRule="atLeast"/>
              <w:rPr>
                <w:rFonts w:eastAsiaTheme="minorEastAsia"/>
                <w:sz w:val="21"/>
                <w:szCs w:val="21"/>
                <w:lang w:eastAsia="zh-CN"/>
              </w:rPr>
            </w:pPr>
            <w:r w:rsidRPr="001127EC">
              <w:rPr>
                <w:rFonts w:eastAsiaTheme="minorEastAsia" w:hint="eastAsia"/>
                <w:b/>
                <w:sz w:val="21"/>
                <w:szCs w:val="21"/>
                <w:lang w:eastAsia="zh-CN"/>
              </w:rPr>
              <w:t>重点：</w:t>
            </w:r>
            <w:r w:rsidRPr="001127EC">
              <w:rPr>
                <w:rFonts w:eastAsiaTheme="minorEastAsia" w:hint="eastAsia"/>
                <w:sz w:val="21"/>
                <w:szCs w:val="21"/>
                <w:lang w:eastAsia="zh-CN"/>
              </w:rPr>
              <w:t>了解</w:t>
            </w:r>
            <w:r w:rsidRPr="001127EC">
              <w:rPr>
                <w:rFonts w:eastAsiaTheme="minorEastAsia"/>
                <w:sz w:val="21"/>
                <w:szCs w:val="21"/>
                <w:lang w:eastAsia="zh-CN"/>
              </w:rPr>
              <w:t>SQL</w:t>
            </w:r>
            <w:r w:rsidRPr="001127EC">
              <w:rPr>
                <w:rFonts w:eastAsiaTheme="minorEastAsia" w:hint="eastAsia"/>
                <w:sz w:val="21"/>
                <w:szCs w:val="21"/>
                <w:lang w:eastAsia="zh-CN"/>
              </w:rPr>
              <w:t>的基本概念与特点</w:t>
            </w:r>
          </w:p>
          <w:p w:rsidR="006547EE" w:rsidRPr="001127EC" w:rsidRDefault="006547EE" w:rsidP="007E3017">
            <w:pPr>
              <w:spacing w:line="0" w:lineRule="atLeast"/>
              <w:rPr>
                <w:rFonts w:eastAsiaTheme="minorEastAsia"/>
                <w:sz w:val="21"/>
                <w:szCs w:val="21"/>
                <w:lang w:eastAsia="zh-CN"/>
              </w:rPr>
            </w:pPr>
            <w:r w:rsidRPr="001127EC">
              <w:rPr>
                <w:rFonts w:eastAsiaTheme="minorEastAsia" w:hint="eastAsia"/>
                <w:b/>
                <w:sz w:val="21"/>
                <w:szCs w:val="21"/>
                <w:lang w:eastAsia="zh-CN"/>
              </w:rPr>
              <w:t>难点：</w:t>
            </w:r>
            <w:r w:rsidRPr="001127EC">
              <w:rPr>
                <w:rFonts w:eastAsiaTheme="minorEastAsia" w:hint="eastAsia"/>
                <w:sz w:val="21"/>
                <w:szCs w:val="21"/>
                <w:lang w:eastAsia="zh-CN"/>
              </w:rPr>
              <w:t>数据定义功能的应用</w:t>
            </w:r>
          </w:p>
          <w:p w:rsidR="006547EE" w:rsidRPr="003403E2" w:rsidRDefault="006547EE" w:rsidP="007E3017">
            <w:pPr>
              <w:spacing w:line="0" w:lineRule="atLeast"/>
              <w:rPr>
                <w:rFonts w:eastAsiaTheme="minorEastAsia"/>
                <w:sz w:val="21"/>
                <w:szCs w:val="21"/>
                <w:lang w:eastAsia="zh-CN"/>
              </w:rPr>
            </w:pPr>
            <w:r w:rsidRPr="001127EC">
              <w:rPr>
                <w:rFonts w:eastAsiaTheme="minorEastAsia" w:hint="eastAsia"/>
                <w:b/>
                <w:sz w:val="21"/>
                <w:szCs w:val="21"/>
                <w:lang w:eastAsia="zh-CN"/>
              </w:rPr>
              <w:t>课程思政融入点</w:t>
            </w:r>
            <w:r>
              <w:rPr>
                <w:rFonts w:eastAsiaTheme="minorEastAsia" w:hint="eastAsia"/>
                <w:b/>
                <w:sz w:val="21"/>
                <w:szCs w:val="21"/>
                <w:lang w:eastAsia="zh-CN"/>
              </w:rPr>
              <w:t>：</w:t>
            </w:r>
            <w:r w:rsidRPr="001127EC">
              <w:rPr>
                <w:rFonts w:eastAsiaTheme="minorEastAsia" w:hint="eastAsia"/>
                <w:sz w:val="21"/>
                <w:szCs w:val="21"/>
                <w:lang w:eastAsia="zh-CN"/>
              </w:rPr>
              <w:t>语言表达严谨，逻辑清楚，语法准确。</w:t>
            </w:r>
          </w:p>
        </w:tc>
        <w:tc>
          <w:tcPr>
            <w:tcW w:w="1842" w:type="dxa"/>
            <w:vAlign w:val="center"/>
          </w:tcPr>
          <w:p w:rsidR="006547EE" w:rsidRPr="0065141E" w:rsidRDefault="006547EE" w:rsidP="00290C1C">
            <w:pPr>
              <w:spacing w:line="0" w:lineRule="atLeast"/>
              <w:rPr>
                <w:rFonts w:eastAsiaTheme="minorEastAsia"/>
                <w:b/>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914BA6" w:rsidRDefault="006547EE" w:rsidP="00290C1C">
            <w:pPr>
              <w:spacing w:line="360" w:lineRule="exact"/>
              <w:rPr>
                <w:rFonts w:eastAsiaTheme="minorEastAsia"/>
                <w:b/>
                <w:color w:val="FF0000"/>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3403E2" w:rsidRDefault="006547EE" w:rsidP="00290C1C">
            <w:pPr>
              <w:spacing w:line="0" w:lineRule="atLeast"/>
              <w:rPr>
                <w:rFonts w:eastAsiaTheme="minorEastAsia"/>
                <w:b/>
                <w:color w:val="FF0000"/>
                <w:sz w:val="21"/>
                <w:szCs w:val="21"/>
                <w:lang w:eastAsia="zh-CN"/>
              </w:rPr>
            </w:pPr>
            <w:r>
              <w:rPr>
                <w:rFonts w:ascii="宋体" w:eastAsia="宋体" w:hAnsi="宋体" w:hint="eastAsia"/>
                <w:sz w:val="21"/>
                <w:szCs w:val="21"/>
                <w:lang w:eastAsia="zh-CN"/>
              </w:rPr>
              <w:t>课后习题</w:t>
            </w:r>
          </w:p>
        </w:tc>
      </w:tr>
      <w:tr w:rsidR="006547EE" w:rsidRPr="00AF342D" w:rsidTr="006547EE">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4</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数据表的定义</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重点：数据表定义的方法</w:t>
            </w:r>
          </w:p>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难点：数据表的完整性约束</w:t>
            </w:r>
          </w:p>
        </w:tc>
        <w:tc>
          <w:tcPr>
            <w:tcW w:w="1842" w:type="dxa"/>
            <w:vAlign w:val="center"/>
          </w:tcPr>
          <w:p w:rsidR="006547EE" w:rsidRPr="00914BA6" w:rsidRDefault="006547EE" w:rsidP="00290C1C">
            <w:pPr>
              <w:spacing w:line="0" w:lineRule="atLeast"/>
              <w:rPr>
                <w:rFonts w:eastAsiaTheme="minorEastAsia"/>
                <w:b/>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914BA6" w:rsidRDefault="006547EE" w:rsidP="00290C1C">
            <w:pPr>
              <w:spacing w:line="360" w:lineRule="exact"/>
              <w:rPr>
                <w:rFonts w:eastAsiaTheme="minorEastAsia"/>
                <w:b/>
                <w:color w:val="FF0000"/>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DC7765" w:rsidRDefault="006547EE" w:rsidP="00290C1C">
            <w:pPr>
              <w:spacing w:line="0" w:lineRule="atLeast"/>
              <w:rPr>
                <w:rFonts w:eastAsiaTheme="minorEastAsia"/>
                <w:color w:val="FF0000"/>
                <w:sz w:val="21"/>
                <w:szCs w:val="21"/>
                <w:lang w:eastAsia="zh-CN"/>
              </w:rPr>
            </w:pPr>
            <w:r>
              <w:rPr>
                <w:rFonts w:ascii="宋体" w:eastAsia="宋体" w:hAnsi="宋体" w:hint="eastAsia"/>
                <w:sz w:val="21"/>
                <w:szCs w:val="21"/>
                <w:lang w:eastAsia="zh-CN"/>
              </w:rPr>
              <w:t>课后习题</w:t>
            </w:r>
          </w:p>
        </w:tc>
      </w:tr>
      <w:tr w:rsidR="006547EE" w:rsidRPr="00AF342D" w:rsidTr="006547EE">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6</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数据表记录的操作</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重点：基本数据的增加、修改、删除操作</w:t>
            </w:r>
          </w:p>
          <w:p w:rsidR="006547EE" w:rsidRPr="001127EC" w:rsidRDefault="006547EE" w:rsidP="007E3017">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lastRenderedPageBreak/>
              <w:t>难点：多表之间的数据增加方法insert select</w:t>
            </w:r>
          </w:p>
        </w:tc>
        <w:tc>
          <w:tcPr>
            <w:tcW w:w="1842" w:type="dxa"/>
            <w:vAlign w:val="center"/>
          </w:tcPr>
          <w:p w:rsidR="006547EE" w:rsidRPr="003403E2" w:rsidRDefault="006547EE"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lastRenderedPageBreak/>
              <w:t>线下</w:t>
            </w:r>
          </w:p>
        </w:tc>
        <w:tc>
          <w:tcPr>
            <w:tcW w:w="1276" w:type="dxa"/>
            <w:gridSpan w:val="2"/>
            <w:vAlign w:val="center"/>
          </w:tcPr>
          <w:p w:rsidR="006547EE" w:rsidRPr="003403E2"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DC7765" w:rsidRDefault="006547EE" w:rsidP="00290C1C">
            <w:pPr>
              <w:spacing w:line="0" w:lineRule="atLeast"/>
              <w:rPr>
                <w:rFonts w:eastAsiaTheme="minorEastAsia"/>
                <w:b/>
                <w:sz w:val="21"/>
                <w:szCs w:val="21"/>
                <w:lang w:eastAsia="zh-CN"/>
              </w:rPr>
            </w:pPr>
            <w:r>
              <w:rPr>
                <w:rFonts w:ascii="宋体" w:eastAsia="宋体" w:hAnsi="宋体" w:hint="eastAsia"/>
                <w:sz w:val="21"/>
                <w:szCs w:val="21"/>
                <w:lang w:eastAsia="zh-CN"/>
              </w:rPr>
              <w:t>课后习题</w:t>
            </w:r>
          </w:p>
        </w:tc>
      </w:tr>
      <w:tr w:rsidR="006547EE" w:rsidRPr="00AF342D" w:rsidTr="006547EE">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lastRenderedPageBreak/>
              <w:t>8</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单表数据查询</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重点：单表数据查询的方法，分组和排序</w:t>
            </w:r>
          </w:p>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难点：复合条件、多重条件查询</w:t>
            </w:r>
          </w:p>
        </w:tc>
        <w:tc>
          <w:tcPr>
            <w:tcW w:w="1842" w:type="dxa"/>
            <w:vAlign w:val="center"/>
          </w:tcPr>
          <w:p w:rsidR="006547EE" w:rsidRPr="003403E2" w:rsidRDefault="006547EE"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3403E2"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3403E2" w:rsidRDefault="006547EE"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6547EE" w:rsidRPr="00AF342D" w:rsidTr="006547EE">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rPr>
              <w:t>1</w:t>
            </w:r>
            <w:r w:rsidRPr="001127EC">
              <w:rPr>
                <w:rFonts w:asciiTheme="minorEastAsia" w:eastAsiaTheme="minorEastAsia" w:hAnsiTheme="minorEastAsia" w:hint="eastAsia"/>
                <w:sz w:val="21"/>
                <w:szCs w:val="21"/>
                <w:lang w:eastAsia="zh-CN"/>
              </w:rPr>
              <w:t>0</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连接查询、嵌套查询</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重点：内连接、外连接、交叉查询的方法</w:t>
            </w:r>
          </w:p>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难点：数据嵌套查询的方法</w:t>
            </w:r>
          </w:p>
        </w:tc>
        <w:tc>
          <w:tcPr>
            <w:tcW w:w="1842" w:type="dxa"/>
            <w:vAlign w:val="center"/>
          </w:tcPr>
          <w:p w:rsidR="006547EE" w:rsidRPr="003403E2" w:rsidRDefault="006547EE"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3403E2"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3403E2" w:rsidRDefault="006547EE"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6547EE" w:rsidRPr="00AF342D" w:rsidTr="006547EE">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rPr>
              <w:t>1</w:t>
            </w:r>
            <w:r w:rsidRPr="001127EC">
              <w:rPr>
                <w:rFonts w:asciiTheme="minorEastAsia" w:eastAsiaTheme="minorEastAsia" w:hAnsiTheme="minorEastAsia" w:hint="eastAsia"/>
                <w:sz w:val="21"/>
                <w:szCs w:val="21"/>
                <w:lang w:eastAsia="zh-CN"/>
              </w:rPr>
              <w:t>2</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视图操作</w:t>
            </w:r>
            <w:r w:rsidRPr="001127EC">
              <w:rPr>
                <w:rFonts w:asciiTheme="minorEastAsia" w:eastAsiaTheme="minorEastAsia" w:hAnsiTheme="minorEastAsia" w:hint="eastAsia"/>
                <w:sz w:val="21"/>
                <w:szCs w:val="21"/>
                <w:lang w:eastAsia="zh-CN"/>
              </w:rPr>
              <w:t>、</w:t>
            </w:r>
            <w:r w:rsidRPr="001127EC">
              <w:rPr>
                <w:rFonts w:asciiTheme="minorEastAsia" w:eastAsiaTheme="minorEastAsia" w:hAnsiTheme="minorEastAsia" w:hint="eastAsia"/>
                <w:sz w:val="21"/>
                <w:szCs w:val="21"/>
              </w:rPr>
              <w:t>索引操作</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重点与难点：视图的建立与管理，索引的建立与管理</w:t>
            </w:r>
          </w:p>
        </w:tc>
        <w:tc>
          <w:tcPr>
            <w:tcW w:w="1842" w:type="dxa"/>
            <w:vAlign w:val="center"/>
          </w:tcPr>
          <w:p w:rsidR="006547EE" w:rsidRPr="003403E2" w:rsidRDefault="006547EE"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3403E2"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3403E2" w:rsidRDefault="006547EE"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6547EE" w:rsidRPr="00AF342D" w:rsidTr="00BB7DF7">
        <w:trPr>
          <w:trHeight w:val="340"/>
          <w:jc w:val="center"/>
        </w:trPr>
        <w:tc>
          <w:tcPr>
            <w:tcW w:w="526" w:type="dxa"/>
            <w:vAlign w:val="center"/>
          </w:tcPr>
          <w:p w:rsidR="006547EE" w:rsidRPr="001127EC" w:rsidRDefault="006547EE" w:rsidP="007E3017">
            <w:pPr>
              <w:jc w:val="cente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rPr>
              <w:t>1</w:t>
            </w:r>
            <w:r w:rsidRPr="001127EC">
              <w:rPr>
                <w:rFonts w:asciiTheme="minorEastAsia" w:eastAsiaTheme="minorEastAsia" w:hAnsiTheme="minorEastAsia" w:hint="eastAsia"/>
                <w:sz w:val="21"/>
                <w:szCs w:val="21"/>
                <w:lang w:eastAsia="zh-CN"/>
              </w:rPr>
              <w:t>4</w:t>
            </w:r>
          </w:p>
        </w:tc>
        <w:tc>
          <w:tcPr>
            <w:tcW w:w="2838" w:type="dxa"/>
            <w:vAlign w:val="center"/>
          </w:tcPr>
          <w:p w:rsidR="006547EE" w:rsidRPr="001127EC" w:rsidRDefault="006547EE" w:rsidP="006547EE">
            <w:pPr>
              <w:rPr>
                <w:rFonts w:asciiTheme="minorEastAsia" w:eastAsiaTheme="minorEastAsia" w:hAnsiTheme="minorEastAsia"/>
                <w:sz w:val="21"/>
                <w:szCs w:val="21"/>
              </w:rPr>
            </w:pPr>
            <w:r w:rsidRPr="001127EC">
              <w:rPr>
                <w:rFonts w:asciiTheme="minorEastAsia" w:eastAsiaTheme="minorEastAsia" w:hAnsiTheme="minorEastAsia" w:hint="eastAsia"/>
                <w:sz w:val="21"/>
                <w:szCs w:val="21"/>
              </w:rPr>
              <w:t>存储过程和触发器</w:t>
            </w:r>
          </w:p>
        </w:tc>
        <w:tc>
          <w:tcPr>
            <w:tcW w:w="903" w:type="dxa"/>
            <w:vAlign w:val="center"/>
          </w:tcPr>
          <w:p w:rsidR="006547EE" w:rsidRPr="00DC7765"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叶贤良</w:t>
            </w:r>
          </w:p>
        </w:tc>
        <w:tc>
          <w:tcPr>
            <w:tcW w:w="798" w:type="dxa"/>
            <w:vAlign w:val="center"/>
          </w:tcPr>
          <w:p w:rsidR="006547EE" w:rsidRPr="003403E2" w:rsidRDefault="006547EE"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tcPr>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重点：存储过程和触发器的建立</w:t>
            </w:r>
          </w:p>
          <w:p w:rsidR="006547EE" w:rsidRPr="001127EC" w:rsidRDefault="006547EE" w:rsidP="007E3017">
            <w:pPr>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难点：存储过程的调用方法</w:t>
            </w:r>
          </w:p>
          <w:p w:rsidR="006547EE" w:rsidRPr="001127EC" w:rsidRDefault="006547EE" w:rsidP="007E3017">
            <w:pPr>
              <w:rPr>
                <w:rFonts w:asciiTheme="minorEastAsia" w:eastAsiaTheme="minorEastAsia" w:hAnsiTheme="minorEastAsia"/>
                <w:sz w:val="21"/>
                <w:szCs w:val="21"/>
                <w:lang w:eastAsia="zh-CN"/>
              </w:rPr>
            </w:pPr>
            <w:r w:rsidRPr="001127EC">
              <w:rPr>
                <w:rFonts w:asciiTheme="majorEastAsia" w:eastAsiaTheme="majorEastAsia" w:hAnsiTheme="majorEastAsia" w:hint="eastAsia"/>
                <w:sz w:val="21"/>
                <w:szCs w:val="21"/>
                <w:lang w:eastAsia="zh-CN"/>
              </w:rPr>
              <w:t>课程思政融入点:国家的底线和法律的底线不能触碰，一旦触碰了底线，就要受到应有的惩罚。</w:t>
            </w:r>
          </w:p>
        </w:tc>
        <w:tc>
          <w:tcPr>
            <w:tcW w:w="1842" w:type="dxa"/>
            <w:vAlign w:val="center"/>
          </w:tcPr>
          <w:p w:rsidR="006547EE" w:rsidRPr="003403E2" w:rsidRDefault="006547EE" w:rsidP="00290C1C">
            <w:pPr>
              <w:spacing w:line="0" w:lineRule="atLeast"/>
              <w:rPr>
                <w:rFonts w:eastAsiaTheme="minorEastAsia"/>
                <w:color w:val="FF0000"/>
                <w:sz w:val="21"/>
                <w:szCs w:val="21"/>
                <w:lang w:eastAsia="zh-CN"/>
              </w:rPr>
            </w:pPr>
            <w:r w:rsidRPr="00DC7765">
              <w:rPr>
                <w:rFonts w:eastAsiaTheme="minorEastAsia" w:hint="eastAsia"/>
                <w:sz w:val="21"/>
                <w:szCs w:val="21"/>
                <w:lang w:eastAsia="zh-CN"/>
              </w:rPr>
              <w:t>线下</w:t>
            </w:r>
          </w:p>
        </w:tc>
        <w:tc>
          <w:tcPr>
            <w:tcW w:w="1276" w:type="dxa"/>
            <w:gridSpan w:val="2"/>
            <w:vAlign w:val="center"/>
          </w:tcPr>
          <w:p w:rsidR="006547EE" w:rsidRPr="003403E2" w:rsidRDefault="006547EE" w:rsidP="00290C1C">
            <w:pPr>
              <w:spacing w:line="360" w:lineRule="exact"/>
              <w:rPr>
                <w:rFonts w:eastAsiaTheme="minorEastAsia"/>
                <w:sz w:val="21"/>
                <w:szCs w:val="21"/>
                <w:lang w:eastAsia="zh-CN"/>
              </w:rPr>
            </w:pPr>
            <w:r w:rsidRPr="00DC7765">
              <w:rPr>
                <w:rFonts w:eastAsiaTheme="minorEastAsia" w:hint="eastAsia"/>
                <w:sz w:val="21"/>
                <w:szCs w:val="21"/>
                <w:lang w:eastAsia="zh-CN"/>
              </w:rPr>
              <w:t>讲授</w:t>
            </w:r>
          </w:p>
        </w:tc>
        <w:tc>
          <w:tcPr>
            <w:tcW w:w="1303" w:type="dxa"/>
            <w:vAlign w:val="center"/>
          </w:tcPr>
          <w:p w:rsidR="006547EE" w:rsidRPr="003403E2" w:rsidRDefault="006547EE" w:rsidP="00290C1C">
            <w:pPr>
              <w:spacing w:line="0" w:lineRule="atLeast"/>
              <w:rPr>
                <w:rFonts w:eastAsiaTheme="minorEastAsia"/>
                <w:sz w:val="21"/>
                <w:szCs w:val="21"/>
                <w:lang w:eastAsia="zh-CN"/>
              </w:rPr>
            </w:pPr>
            <w:r>
              <w:rPr>
                <w:rFonts w:ascii="宋体" w:eastAsia="宋体" w:hAnsi="宋体" w:hint="eastAsia"/>
                <w:sz w:val="21"/>
                <w:szCs w:val="21"/>
                <w:lang w:eastAsia="zh-CN"/>
              </w:rPr>
              <w:t>课后习题</w:t>
            </w:r>
          </w:p>
        </w:tc>
      </w:tr>
      <w:tr w:rsidR="006547EE" w:rsidRPr="00AF342D" w:rsidTr="00F04FAF">
        <w:trPr>
          <w:trHeight w:val="340"/>
          <w:jc w:val="center"/>
        </w:trPr>
        <w:tc>
          <w:tcPr>
            <w:tcW w:w="4267" w:type="dxa"/>
            <w:gridSpan w:val="3"/>
            <w:tcBorders>
              <w:top w:val="single" w:sz="4" w:space="0" w:color="auto"/>
            </w:tcBorders>
            <w:vAlign w:val="center"/>
          </w:tcPr>
          <w:p w:rsidR="006547EE" w:rsidRPr="00AF342D" w:rsidRDefault="006547EE" w:rsidP="003E2BAB">
            <w:pPr>
              <w:spacing w:after="0" w:line="360" w:lineRule="exact"/>
              <w:jc w:val="right"/>
              <w:rPr>
                <w:rFonts w:eastAsia="宋体"/>
                <w:sz w:val="21"/>
                <w:szCs w:val="21"/>
              </w:rPr>
            </w:pPr>
            <w:r w:rsidRPr="00AF342D">
              <w:rPr>
                <w:rFonts w:eastAsia="宋体"/>
                <w:b/>
                <w:sz w:val="21"/>
                <w:szCs w:val="21"/>
              </w:rPr>
              <w:t>合计：</w:t>
            </w:r>
          </w:p>
        </w:tc>
        <w:tc>
          <w:tcPr>
            <w:tcW w:w="798" w:type="dxa"/>
            <w:tcBorders>
              <w:top w:val="single" w:sz="4" w:space="0" w:color="auto"/>
            </w:tcBorders>
            <w:vAlign w:val="center"/>
          </w:tcPr>
          <w:p w:rsidR="006547EE" w:rsidRPr="00AF342D" w:rsidRDefault="006547EE" w:rsidP="003E2BAB">
            <w:pPr>
              <w:spacing w:after="0" w:line="360" w:lineRule="exact"/>
              <w:rPr>
                <w:rFonts w:eastAsia="宋体"/>
                <w:sz w:val="21"/>
                <w:szCs w:val="21"/>
                <w:lang w:eastAsia="zh-CN"/>
              </w:rPr>
            </w:pPr>
            <w:r>
              <w:rPr>
                <w:rFonts w:eastAsia="宋体" w:hint="eastAsia"/>
                <w:sz w:val="21"/>
                <w:szCs w:val="21"/>
                <w:lang w:eastAsia="zh-CN"/>
              </w:rPr>
              <w:t>24</w:t>
            </w:r>
          </w:p>
        </w:tc>
        <w:tc>
          <w:tcPr>
            <w:tcW w:w="3261" w:type="dxa"/>
            <w:gridSpan w:val="3"/>
            <w:tcBorders>
              <w:top w:val="single" w:sz="4" w:space="0" w:color="auto"/>
            </w:tcBorders>
            <w:vAlign w:val="center"/>
          </w:tcPr>
          <w:p w:rsidR="006547EE" w:rsidRPr="00AF342D" w:rsidRDefault="006547EE" w:rsidP="003E2BAB">
            <w:pPr>
              <w:spacing w:after="0" w:line="360" w:lineRule="exact"/>
              <w:rPr>
                <w:rFonts w:eastAsia="宋体"/>
                <w:sz w:val="21"/>
                <w:szCs w:val="21"/>
              </w:rPr>
            </w:pPr>
          </w:p>
        </w:tc>
        <w:tc>
          <w:tcPr>
            <w:tcW w:w="1842" w:type="dxa"/>
            <w:tcBorders>
              <w:top w:val="single" w:sz="4" w:space="0" w:color="auto"/>
            </w:tcBorders>
            <w:vAlign w:val="center"/>
          </w:tcPr>
          <w:p w:rsidR="006547EE" w:rsidRPr="00AF342D" w:rsidRDefault="006547EE" w:rsidP="003E2BAB">
            <w:pPr>
              <w:spacing w:after="0" w:line="360" w:lineRule="exact"/>
              <w:rPr>
                <w:rFonts w:eastAsia="宋体"/>
                <w:sz w:val="21"/>
                <w:szCs w:val="21"/>
              </w:rPr>
            </w:pPr>
          </w:p>
        </w:tc>
        <w:tc>
          <w:tcPr>
            <w:tcW w:w="1276" w:type="dxa"/>
            <w:gridSpan w:val="2"/>
            <w:tcBorders>
              <w:top w:val="single" w:sz="4" w:space="0" w:color="auto"/>
            </w:tcBorders>
            <w:vAlign w:val="center"/>
          </w:tcPr>
          <w:p w:rsidR="006547EE" w:rsidRPr="00AF342D" w:rsidRDefault="006547EE" w:rsidP="003E2BAB">
            <w:pPr>
              <w:spacing w:after="0" w:line="360" w:lineRule="exact"/>
              <w:rPr>
                <w:rFonts w:eastAsia="宋体"/>
                <w:sz w:val="21"/>
                <w:szCs w:val="21"/>
              </w:rPr>
            </w:pPr>
          </w:p>
        </w:tc>
        <w:tc>
          <w:tcPr>
            <w:tcW w:w="1303" w:type="dxa"/>
            <w:tcBorders>
              <w:top w:val="single" w:sz="4" w:space="0" w:color="auto"/>
            </w:tcBorders>
            <w:vAlign w:val="center"/>
          </w:tcPr>
          <w:p w:rsidR="006547EE" w:rsidRPr="00AF342D" w:rsidRDefault="006547EE" w:rsidP="003E2BAB">
            <w:pPr>
              <w:spacing w:after="0" w:line="360" w:lineRule="exact"/>
              <w:rPr>
                <w:rFonts w:eastAsia="宋体"/>
                <w:sz w:val="21"/>
                <w:szCs w:val="21"/>
              </w:rPr>
            </w:pPr>
          </w:p>
        </w:tc>
      </w:tr>
      <w:tr w:rsidR="006547EE" w:rsidRPr="00AF342D" w:rsidTr="00914BA6">
        <w:trPr>
          <w:trHeight w:val="340"/>
          <w:jc w:val="center"/>
        </w:trPr>
        <w:tc>
          <w:tcPr>
            <w:tcW w:w="12747" w:type="dxa"/>
            <w:gridSpan w:val="11"/>
            <w:shd w:val="clear" w:color="auto" w:fill="C0C0C0"/>
            <w:vAlign w:val="center"/>
          </w:tcPr>
          <w:p w:rsidR="006547EE" w:rsidRPr="00AF342D" w:rsidRDefault="006547EE" w:rsidP="003E2BAB">
            <w:pPr>
              <w:tabs>
                <w:tab w:val="left" w:pos="1440"/>
              </w:tabs>
              <w:spacing w:after="0" w:line="360" w:lineRule="exact"/>
              <w:jc w:val="center"/>
              <w:outlineLvl w:val="0"/>
              <w:rPr>
                <w:rFonts w:eastAsia="宋体"/>
                <w:sz w:val="21"/>
                <w:szCs w:val="21"/>
                <w:lang w:eastAsia="zh-CN"/>
              </w:rPr>
            </w:pPr>
            <w:r w:rsidRPr="00AF342D">
              <w:rPr>
                <w:rFonts w:eastAsia="宋体"/>
                <w:b/>
                <w:szCs w:val="21"/>
                <w:lang w:eastAsia="zh-CN"/>
              </w:rPr>
              <w:t>实践教学进程表</w:t>
            </w:r>
          </w:p>
        </w:tc>
      </w:tr>
      <w:tr w:rsidR="006547EE" w:rsidRPr="00AF342D" w:rsidTr="00F04FAF">
        <w:trPr>
          <w:trHeight w:val="340"/>
          <w:jc w:val="center"/>
        </w:trPr>
        <w:tc>
          <w:tcPr>
            <w:tcW w:w="526" w:type="dxa"/>
            <w:tcMar>
              <w:left w:w="28" w:type="dxa"/>
              <w:right w:w="28" w:type="dxa"/>
            </w:tcMar>
            <w:vAlign w:val="center"/>
          </w:tcPr>
          <w:p w:rsidR="006547EE" w:rsidRPr="00AF342D" w:rsidRDefault="006547EE" w:rsidP="003E2BAB">
            <w:pPr>
              <w:spacing w:after="0" w:line="360" w:lineRule="exact"/>
              <w:jc w:val="center"/>
              <w:rPr>
                <w:rFonts w:eastAsia="宋体"/>
                <w:b/>
                <w:sz w:val="21"/>
                <w:szCs w:val="21"/>
              </w:rPr>
            </w:pPr>
            <w:r w:rsidRPr="00AF342D">
              <w:rPr>
                <w:rFonts w:eastAsia="宋体"/>
                <w:b/>
                <w:sz w:val="21"/>
                <w:szCs w:val="21"/>
              </w:rPr>
              <w:t>周次</w:t>
            </w:r>
          </w:p>
        </w:tc>
        <w:tc>
          <w:tcPr>
            <w:tcW w:w="2838" w:type="dxa"/>
            <w:tcMar>
              <w:left w:w="28" w:type="dxa"/>
              <w:right w:w="28" w:type="dxa"/>
            </w:tcMar>
            <w:vAlign w:val="center"/>
          </w:tcPr>
          <w:p w:rsidR="006547EE" w:rsidRPr="00AF342D" w:rsidRDefault="006547EE" w:rsidP="003E2BAB">
            <w:pPr>
              <w:spacing w:after="0" w:line="360" w:lineRule="exact"/>
              <w:jc w:val="center"/>
              <w:rPr>
                <w:rFonts w:eastAsia="宋体"/>
                <w:b/>
                <w:sz w:val="21"/>
                <w:szCs w:val="21"/>
              </w:rPr>
            </w:pPr>
            <w:r w:rsidRPr="00AF342D">
              <w:rPr>
                <w:rFonts w:eastAsia="宋体"/>
                <w:b/>
                <w:sz w:val="21"/>
                <w:szCs w:val="21"/>
              </w:rPr>
              <w:t>实验项目名称</w:t>
            </w:r>
          </w:p>
        </w:tc>
        <w:tc>
          <w:tcPr>
            <w:tcW w:w="903" w:type="dxa"/>
            <w:tcMar>
              <w:left w:w="28" w:type="dxa"/>
              <w:right w:w="28" w:type="dxa"/>
            </w:tcMar>
            <w:vAlign w:val="center"/>
          </w:tcPr>
          <w:p w:rsidR="006547EE" w:rsidRPr="00AF342D" w:rsidRDefault="006547EE" w:rsidP="00914BA6">
            <w:pPr>
              <w:spacing w:after="0" w:line="360" w:lineRule="exact"/>
              <w:jc w:val="center"/>
              <w:rPr>
                <w:rFonts w:eastAsia="宋体"/>
                <w:b/>
                <w:sz w:val="21"/>
                <w:szCs w:val="21"/>
              </w:rPr>
            </w:pPr>
            <w:r>
              <w:rPr>
                <w:rFonts w:eastAsia="宋体" w:hint="eastAsia"/>
                <w:b/>
                <w:sz w:val="21"/>
                <w:szCs w:val="21"/>
                <w:lang w:eastAsia="zh-CN"/>
              </w:rPr>
              <w:t>主讲教授</w:t>
            </w:r>
          </w:p>
        </w:tc>
        <w:tc>
          <w:tcPr>
            <w:tcW w:w="798" w:type="dxa"/>
            <w:tcMar>
              <w:left w:w="28" w:type="dxa"/>
              <w:right w:w="28" w:type="dxa"/>
            </w:tcMar>
            <w:vAlign w:val="center"/>
          </w:tcPr>
          <w:p w:rsidR="006547EE" w:rsidRPr="00AF342D" w:rsidRDefault="006547EE" w:rsidP="003E2BAB">
            <w:pPr>
              <w:spacing w:after="0" w:line="360" w:lineRule="exact"/>
              <w:jc w:val="center"/>
              <w:rPr>
                <w:rFonts w:eastAsia="宋体"/>
                <w:b/>
                <w:sz w:val="21"/>
                <w:szCs w:val="21"/>
              </w:rPr>
            </w:pPr>
            <w:r w:rsidRPr="00AF342D">
              <w:rPr>
                <w:rFonts w:eastAsia="宋体"/>
                <w:b/>
                <w:sz w:val="21"/>
                <w:szCs w:val="21"/>
              </w:rPr>
              <w:t>学时</w:t>
            </w:r>
          </w:p>
        </w:tc>
        <w:tc>
          <w:tcPr>
            <w:tcW w:w="3261" w:type="dxa"/>
            <w:gridSpan w:val="3"/>
            <w:tcMar>
              <w:left w:w="28" w:type="dxa"/>
              <w:right w:w="28" w:type="dxa"/>
            </w:tcMar>
            <w:vAlign w:val="center"/>
          </w:tcPr>
          <w:p w:rsidR="006547EE" w:rsidRPr="00AF342D" w:rsidRDefault="006547EE" w:rsidP="003E2BAB">
            <w:pPr>
              <w:spacing w:after="0" w:line="360" w:lineRule="exact"/>
              <w:jc w:val="center"/>
              <w:rPr>
                <w:rFonts w:eastAsia="宋体"/>
                <w:b/>
                <w:sz w:val="21"/>
                <w:szCs w:val="21"/>
                <w:lang w:eastAsia="zh-CN"/>
              </w:rPr>
            </w:pPr>
            <w:r w:rsidRPr="00AF342D">
              <w:rPr>
                <w:rFonts w:eastAsia="宋体"/>
                <w:b/>
                <w:sz w:val="21"/>
                <w:szCs w:val="21"/>
                <w:lang w:eastAsia="zh-CN"/>
              </w:rPr>
              <w:t>重点</w:t>
            </w:r>
            <w:r>
              <w:rPr>
                <w:rFonts w:eastAsia="宋体" w:hint="eastAsia"/>
                <w:b/>
                <w:sz w:val="21"/>
                <w:szCs w:val="21"/>
                <w:lang w:eastAsia="zh-CN"/>
              </w:rPr>
              <w:t>、</w:t>
            </w:r>
            <w:r w:rsidRPr="00AF342D">
              <w:rPr>
                <w:rFonts w:eastAsia="宋体"/>
                <w:b/>
                <w:sz w:val="21"/>
                <w:szCs w:val="21"/>
                <w:lang w:eastAsia="zh-CN"/>
              </w:rPr>
              <w:t>难点</w:t>
            </w:r>
            <w:r>
              <w:rPr>
                <w:rFonts w:eastAsia="宋体" w:hint="eastAsia"/>
                <w:b/>
                <w:sz w:val="21"/>
                <w:szCs w:val="21"/>
                <w:lang w:eastAsia="zh-CN"/>
              </w:rPr>
              <w:t>、</w:t>
            </w:r>
            <w:r w:rsidRPr="00D537C1">
              <w:rPr>
                <w:rFonts w:asciiTheme="minorEastAsia" w:eastAsiaTheme="minorEastAsia" w:hAnsiTheme="minorEastAsia" w:hint="eastAsia"/>
                <w:b/>
                <w:sz w:val="21"/>
                <w:szCs w:val="21"/>
                <w:lang w:eastAsia="zh-CN"/>
              </w:rPr>
              <w:t>课程思政融入点</w:t>
            </w:r>
          </w:p>
        </w:tc>
        <w:tc>
          <w:tcPr>
            <w:tcW w:w="1842" w:type="dxa"/>
            <w:tcMar>
              <w:left w:w="28" w:type="dxa"/>
              <w:right w:w="28" w:type="dxa"/>
            </w:tcMar>
            <w:vAlign w:val="center"/>
          </w:tcPr>
          <w:p w:rsidR="006547EE" w:rsidRPr="00AF342D" w:rsidRDefault="006547EE" w:rsidP="003E2BAB">
            <w:pPr>
              <w:spacing w:after="0" w:line="360" w:lineRule="exact"/>
              <w:jc w:val="center"/>
              <w:rPr>
                <w:rFonts w:eastAsia="宋体"/>
                <w:b/>
                <w:sz w:val="21"/>
                <w:szCs w:val="21"/>
                <w:lang w:eastAsia="zh-CN"/>
              </w:rPr>
            </w:pPr>
            <w:r w:rsidRPr="00AF342D">
              <w:rPr>
                <w:rFonts w:eastAsia="宋体"/>
                <w:b/>
                <w:sz w:val="21"/>
                <w:szCs w:val="21"/>
                <w:lang w:eastAsia="zh-CN"/>
              </w:rPr>
              <w:t>项目类型（验证</w:t>
            </w:r>
            <w:r w:rsidRPr="00AF342D">
              <w:rPr>
                <w:rFonts w:eastAsia="宋体"/>
                <w:b/>
                <w:sz w:val="21"/>
                <w:szCs w:val="21"/>
                <w:lang w:eastAsia="zh-CN"/>
              </w:rPr>
              <w:t>/</w:t>
            </w:r>
            <w:r w:rsidRPr="00AF342D">
              <w:rPr>
                <w:rFonts w:eastAsia="宋体"/>
                <w:b/>
                <w:sz w:val="21"/>
                <w:szCs w:val="21"/>
                <w:lang w:eastAsia="zh-CN"/>
              </w:rPr>
              <w:t>综合</w:t>
            </w:r>
            <w:r w:rsidRPr="00AF342D">
              <w:rPr>
                <w:rFonts w:eastAsia="宋体"/>
                <w:b/>
                <w:sz w:val="21"/>
                <w:szCs w:val="21"/>
                <w:lang w:eastAsia="zh-CN"/>
              </w:rPr>
              <w:t>/</w:t>
            </w:r>
            <w:r w:rsidRPr="00AF342D">
              <w:rPr>
                <w:rFonts w:eastAsia="宋体"/>
                <w:b/>
                <w:sz w:val="21"/>
                <w:szCs w:val="21"/>
                <w:lang w:eastAsia="zh-CN"/>
              </w:rPr>
              <w:t>设计）</w:t>
            </w:r>
          </w:p>
        </w:tc>
        <w:tc>
          <w:tcPr>
            <w:tcW w:w="2579" w:type="dxa"/>
            <w:gridSpan w:val="3"/>
            <w:tcMar>
              <w:left w:w="28" w:type="dxa"/>
              <w:right w:w="28" w:type="dxa"/>
            </w:tcMar>
            <w:vAlign w:val="center"/>
          </w:tcPr>
          <w:p w:rsidR="006547EE" w:rsidRPr="00AF342D" w:rsidRDefault="006547EE" w:rsidP="003E2BAB">
            <w:pPr>
              <w:spacing w:after="0" w:line="360" w:lineRule="exact"/>
              <w:jc w:val="center"/>
              <w:rPr>
                <w:rFonts w:eastAsia="宋体"/>
                <w:b/>
                <w:sz w:val="21"/>
                <w:szCs w:val="21"/>
              </w:rPr>
            </w:pPr>
            <w:r w:rsidRPr="00AF342D">
              <w:rPr>
                <w:rFonts w:eastAsia="宋体"/>
                <w:b/>
                <w:sz w:val="21"/>
                <w:szCs w:val="21"/>
              </w:rPr>
              <w:t>教学</w:t>
            </w:r>
          </w:p>
          <w:p w:rsidR="006547EE" w:rsidRPr="00AF342D" w:rsidRDefault="006547EE" w:rsidP="003E2BAB">
            <w:pPr>
              <w:spacing w:after="0" w:line="360" w:lineRule="exact"/>
              <w:jc w:val="center"/>
              <w:rPr>
                <w:rFonts w:eastAsia="宋体"/>
                <w:b/>
                <w:sz w:val="21"/>
                <w:szCs w:val="21"/>
                <w:lang w:eastAsia="zh-CN"/>
              </w:rPr>
            </w:pPr>
            <w:r>
              <w:rPr>
                <w:rFonts w:eastAsia="宋体" w:hint="eastAsia"/>
                <w:b/>
                <w:sz w:val="21"/>
                <w:szCs w:val="21"/>
                <w:lang w:eastAsia="zh-CN"/>
              </w:rPr>
              <w:t>手段</w:t>
            </w:r>
          </w:p>
        </w:tc>
      </w:tr>
      <w:tr w:rsidR="006547EE" w:rsidRPr="00AF342D" w:rsidTr="00F04FAF">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3</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rPr>
            </w:pPr>
            <w:r w:rsidRPr="001127EC">
              <w:rPr>
                <w:rFonts w:asciiTheme="minorEastAsia" w:eastAsiaTheme="minorEastAsia" w:hAnsiTheme="minorEastAsia"/>
                <w:sz w:val="21"/>
                <w:szCs w:val="21"/>
              </w:rPr>
              <w:t>SQL Server</w:t>
            </w:r>
            <w:r w:rsidRPr="001127EC">
              <w:rPr>
                <w:rFonts w:asciiTheme="minorEastAsia" w:eastAsiaTheme="minorEastAsia" w:hAnsiTheme="minorEastAsia" w:hint="eastAsia"/>
                <w:sz w:val="21"/>
                <w:szCs w:val="21"/>
              </w:rPr>
              <w:t>数据库的创建与维护</w:t>
            </w:r>
          </w:p>
        </w:tc>
        <w:tc>
          <w:tcPr>
            <w:tcW w:w="903" w:type="dxa"/>
            <w:vAlign w:val="center"/>
          </w:tcPr>
          <w:p w:rsidR="006547EE" w:rsidRPr="003403E2" w:rsidRDefault="006547EE" w:rsidP="00914BA6">
            <w:pPr>
              <w:spacing w:line="360" w:lineRule="exact"/>
              <w:rPr>
                <w:rFonts w:eastAsiaTheme="minorEastAsia"/>
                <w:sz w:val="21"/>
                <w:szCs w:val="21"/>
              </w:rPr>
            </w:pPr>
            <w:r>
              <w:rPr>
                <w:rFonts w:eastAsiaTheme="minorEastAsia" w:hint="eastAsia"/>
                <w:sz w:val="21"/>
                <w:szCs w:val="21"/>
                <w:lang w:eastAsia="zh-CN"/>
              </w:rPr>
              <w:t>叶贤良</w:t>
            </w:r>
          </w:p>
        </w:tc>
        <w:tc>
          <w:tcPr>
            <w:tcW w:w="798" w:type="dxa"/>
            <w:vAlign w:val="center"/>
          </w:tcPr>
          <w:p w:rsidR="006547EE" w:rsidRPr="003403E2" w:rsidRDefault="006547EE" w:rsidP="008E2670">
            <w:pPr>
              <w:spacing w:line="360" w:lineRule="exact"/>
              <w:rPr>
                <w:rFonts w:eastAsiaTheme="minorEastAsia"/>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sz w:val="21"/>
                <w:szCs w:val="21"/>
                <w:lang w:eastAsia="zh-CN"/>
              </w:rPr>
              <w:t>T-SQL</w:t>
            </w:r>
            <w:r w:rsidRPr="001127EC">
              <w:rPr>
                <w:rFonts w:asciiTheme="minorEastAsia" w:eastAsiaTheme="minorEastAsia" w:hAnsiTheme="minorEastAsia" w:hint="eastAsia"/>
                <w:sz w:val="21"/>
                <w:szCs w:val="21"/>
                <w:lang w:eastAsia="zh-CN"/>
              </w:rPr>
              <w:t>语言创建数据库，并对数据库进行修改、删除等操作</w:t>
            </w:r>
          </w:p>
        </w:tc>
        <w:tc>
          <w:tcPr>
            <w:tcW w:w="1842" w:type="dxa"/>
            <w:vAlign w:val="center"/>
          </w:tcPr>
          <w:p w:rsidR="006547EE" w:rsidRPr="003403E2" w:rsidRDefault="006547EE" w:rsidP="008E2670">
            <w:pPr>
              <w:spacing w:line="360" w:lineRule="exact"/>
              <w:rPr>
                <w:rFonts w:eastAsiaTheme="minorEastAsia"/>
                <w:sz w:val="21"/>
                <w:szCs w:val="21"/>
                <w:lang w:eastAsia="zh-CN"/>
              </w:rPr>
            </w:pPr>
            <w:r w:rsidRPr="001127EC">
              <w:rPr>
                <w:rFonts w:asciiTheme="minorEastAsia" w:eastAsiaTheme="minorEastAsia" w:hAnsiTheme="minorEastAsia" w:hint="eastAsia"/>
                <w:sz w:val="21"/>
                <w:szCs w:val="21"/>
                <w:lang w:eastAsia="zh-CN"/>
              </w:rPr>
              <w:t>综合</w:t>
            </w:r>
          </w:p>
        </w:tc>
        <w:tc>
          <w:tcPr>
            <w:tcW w:w="2579" w:type="dxa"/>
            <w:gridSpan w:val="3"/>
            <w:vAlign w:val="center"/>
          </w:tcPr>
          <w:p w:rsidR="006547EE" w:rsidRPr="003403E2" w:rsidRDefault="006547EE" w:rsidP="00DC7765">
            <w:pPr>
              <w:spacing w:line="360" w:lineRule="exact"/>
              <w:rPr>
                <w:rFonts w:eastAsiaTheme="minorEastAsia"/>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5</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rPr>
            </w:pPr>
            <w:r w:rsidRPr="001127EC">
              <w:rPr>
                <w:rFonts w:asciiTheme="minorEastAsia" w:eastAsiaTheme="minorEastAsia" w:hAnsiTheme="minorEastAsia" w:hint="eastAsia"/>
                <w:sz w:val="21"/>
                <w:szCs w:val="21"/>
                <w:lang w:eastAsia="zh-CN"/>
              </w:rPr>
              <w:t>数据</w:t>
            </w:r>
            <w:r w:rsidRPr="001127EC">
              <w:rPr>
                <w:rFonts w:asciiTheme="minorEastAsia" w:eastAsiaTheme="minorEastAsia" w:hAnsiTheme="minorEastAsia" w:hint="eastAsia"/>
                <w:sz w:val="21"/>
                <w:szCs w:val="21"/>
              </w:rPr>
              <w:t>表的创建与维护</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使用</w:t>
            </w:r>
            <w:r w:rsidRPr="001127EC">
              <w:rPr>
                <w:rFonts w:asciiTheme="minorEastAsia" w:eastAsiaTheme="minorEastAsia" w:hAnsiTheme="minorEastAsia"/>
                <w:sz w:val="21"/>
                <w:szCs w:val="21"/>
                <w:lang w:eastAsia="zh-CN"/>
              </w:rPr>
              <w:t>T-SQL</w:t>
            </w:r>
            <w:r w:rsidRPr="001127EC">
              <w:rPr>
                <w:rFonts w:asciiTheme="minorEastAsia" w:eastAsiaTheme="minorEastAsia" w:hAnsiTheme="minorEastAsia" w:hint="eastAsia"/>
                <w:sz w:val="21"/>
                <w:szCs w:val="21"/>
                <w:lang w:eastAsia="zh-CN"/>
              </w:rPr>
              <w:t>语言创建表，并对表进行相关的维护等操作</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7</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数据表</w:t>
            </w:r>
            <w:r w:rsidRPr="001127EC">
              <w:rPr>
                <w:rFonts w:asciiTheme="minorEastAsia" w:eastAsiaTheme="minorEastAsia" w:hAnsiTheme="minorEastAsia" w:hint="eastAsia"/>
                <w:sz w:val="21"/>
                <w:szCs w:val="21"/>
              </w:rPr>
              <w:t>的</w:t>
            </w:r>
            <w:r w:rsidRPr="001127EC">
              <w:rPr>
                <w:rFonts w:asciiTheme="minorEastAsia" w:eastAsiaTheme="minorEastAsia" w:hAnsiTheme="minorEastAsia" w:hint="eastAsia"/>
                <w:sz w:val="21"/>
                <w:szCs w:val="21"/>
                <w:lang w:eastAsia="zh-CN"/>
              </w:rPr>
              <w:t>操作</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Insert、Update、delete等对数据的操作</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DC7765" w:rsidRDefault="006547EE" w:rsidP="003E2BAB">
            <w:pPr>
              <w:spacing w:after="0" w:line="360" w:lineRule="exact"/>
              <w:rPr>
                <w:rFonts w:eastAsia="宋体"/>
                <w:b/>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lastRenderedPageBreak/>
              <w:t>9</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单表的基本查询操作</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单表数据查询的方法</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11</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多表的数据查询</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多表之间的连接查询方法</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13</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索引和视图操作</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T-SQL索引和视图的建立方法</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15</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T-SQL程序设计</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T-SQL程序设计过程</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59787A">
        <w:trPr>
          <w:trHeight w:val="340"/>
          <w:jc w:val="center"/>
        </w:trPr>
        <w:tc>
          <w:tcPr>
            <w:tcW w:w="526"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16</w:t>
            </w:r>
          </w:p>
        </w:tc>
        <w:tc>
          <w:tcPr>
            <w:tcW w:w="2838" w:type="dxa"/>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存储过程和触发器的设计</w:t>
            </w:r>
          </w:p>
        </w:tc>
        <w:tc>
          <w:tcPr>
            <w:tcW w:w="903"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叶贤良</w:t>
            </w:r>
          </w:p>
        </w:tc>
        <w:tc>
          <w:tcPr>
            <w:tcW w:w="798" w:type="dxa"/>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3</w:t>
            </w:r>
          </w:p>
        </w:tc>
        <w:tc>
          <w:tcPr>
            <w:tcW w:w="3261" w:type="dxa"/>
            <w:gridSpan w:val="3"/>
            <w:vAlign w:val="center"/>
          </w:tcPr>
          <w:p w:rsidR="006547EE" w:rsidRPr="001127EC" w:rsidRDefault="006547EE" w:rsidP="007E3017">
            <w:pPr>
              <w:spacing w:after="0" w:line="0" w:lineRule="atLeast"/>
              <w:rPr>
                <w:rFonts w:asciiTheme="minorEastAsia" w:eastAsiaTheme="minorEastAsia" w:hAnsiTheme="minorEastAsia"/>
                <w:sz w:val="21"/>
                <w:szCs w:val="21"/>
                <w:lang w:eastAsia="zh-CN"/>
              </w:rPr>
            </w:pPr>
            <w:r w:rsidRPr="001127EC">
              <w:rPr>
                <w:rFonts w:asciiTheme="minorEastAsia" w:eastAsiaTheme="minorEastAsia" w:hAnsiTheme="minorEastAsia" w:hint="eastAsia"/>
                <w:sz w:val="21"/>
                <w:szCs w:val="21"/>
                <w:lang w:eastAsia="zh-CN"/>
              </w:rPr>
              <w:t>T-SQL编写存储过程和触发器的方法</w:t>
            </w:r>
          </w:p>
        </w:tc>
        <w:tc>
          <w:tcPr>
            <w:tcW w:w="1842" w:type="dxa"/>
          </w:tcPr>
          <w:p w:rsidR="006547EE" w:rsidRDefault="006547EE">
            <w:r w:rsidRPr="006C702B">
              <w:rPr>
                <w:rFonts w:asciiTheme="minorEastAsia" w:eastAsiaTheme="minorEastAsia" w:hAnsiTheme="minorEastAsia" w:hint="eastAsia"/>
                <w:sz w:val="21"/>
                <w:szCs w:val="21"/>
                <w:lang w:eastAsia="zh-CN"/>
              </w:rPr>
              <w:t>综合</w:t>
            </w:r>
          </w:p>
        </w:tc>
        <w:tc>
          <w:tcPr>
            <w:tcW w:w="2579" w:type="dxa"/>
            <w:gridSpan w:val="3"/>
            <w:vAlign w:val="center"/>
          </w:tcPr>
          <w:p w:rsidR="006547EE" w:rsidRPr="00AF342D" w:rsidRDefault="006547EE" w:rsidP="003E2BAB">
            <w:pPr>
              <w:spacing w:after="0" w:line="360" w:lineRule="exact"/>
              <w:rPr>
                <w:rFonts w:eastAsia="宋体"/>
                <w:sz w:val="21"/>
                <w:szCs w:val="21"/>
                <w:lang w:eastAsia="zh-CN"/>
              </w:rPr>
            </w:pPr>
            <w:r>
              <w:rPr>
                <w:rFonts w:eastAsiaTheme="minorEastAsia" w:hint="eastAsia"/>
                <w:sz w:val="21"/>
                <w:szCs w:val="21"/>
                <w:lang w:eastAsia="zh-CN"/>
              </w:rPr>
              <w:t>上机操作</w:t>
            </w:r>
          </w:p>
        </w:tc>
      </w:tr>
      <w:tr w:rsidR="006547EE" w:rsidRPr="00AF342D" w:rsidTr="00F04FAF">
        <w:trPr>
          <w:trHeight w:val="340"/>
          <w:jc w:val="center"/>
        </w:trPr>
        <w:tc>
          <w:tcPr>
            <w:tcW w:w="4267" w:type="dxa"/>
            <w:gridSpan w:val="3"/>
            <w:vAlign w:val="center"/>
          </w:tcPr>
          <w:p w:rsidR="006547EE" w:rsidRPr="00AF342D" w:rsidRDefault="006547EE" w:rsidP="003E2BAB">
            <w:pPr>
              <w:spacing w:after="0" w:line="360" w:lineRule="exact"/>
              <w:jc w:val="right"/>
              <w:rPr>
                <w:rFonts w:eastAsia="宋体"/>
                <w:sz w:val="21"/>
                <w:szCs w:val="21"/>
              </w:rPr>
            </w:pPr>
            <w:r w:rsidRPr="00AF342D">
              <w:rPr>
                <w:rFonts w:eastAsia="宋体"/>
                <w:sz w:val="21"/>
                <w:szCs w:val="21"/>
              </w:rPr>
              <w:t>合计：</w:t>
            </w:r>
          </w:p>
        </w:tc>
        <w:tc>
          <w:tcPr>
            <w:tcW w:w="798" w:type="dxa"/>
            <w:vAlign w:val="center"/>
          </w:tcPr>
          <w:p w:rsidR="006547EE" w:rsidRPr="00AF342D" w:rsidRDefault="006547EE" w:rsidP="003E2BAB">
            <w:pPr>
              <w:spacing w:after="0" w:line="360" w:lineRule="exact"/>
              <w:rPr>
                <w:rFonts w:eastAsia="宋体"/>
                <w:sz w:val="21"/>
                <w:szCs w:val="21"/>
              </w:rPr>
            </w:pPr>
            <w:r>
              <w:rPr>
                <w:rFonts w:eastAsiaTheme="minorEastAsia" w:hint="eastAsia"/>
                <w:sz w:val="21"/>
                <w:szCs w:val="21"/>
                <w:lang w:eastAsia="zh-CN"/>
              </w:rPr>
              <w:t>24</w:t>
            </w:r>
          </w:p>
        </w:tc>
        <w:tc>
          <w:tcPr>
            <w:tcW w:w="3261" w:type="dxa"/>
            <w:gridSpan w:val="3"/>
            <w:vAlign w:val="center"/>
          </w:tcPr>
          <w:p w:rsidR="006547EE" w:rsidRPr="00AF342D" w:rsidRDefault="006547EE" w:rsidP="003E2BAB">
            <w:pPr>
              <w:spacing w:after="0" w:line="360" w:lineRule="exact"/>
              <w:rPr>
                <w:rFonts w:eastAsia="宋体"/>
                <w:sz w:val="21"/>
                <w:szCs w:val="21"/>
              </w:rPr>
            </w:pPr>
          </w:p>
        </w:tc>
        <w:tc>
          <w:tcPr>
            <w:tcW w:w="1842" w:type="dxa"/>
            <w:vAlign w:val="center"/>
          </w:tcPr>
          <w:p w:rsidR="006547EE" w:rsidRPr="00AF342D" w:rsidRDefault="006547EE" w:rsidP="003E2BAB">
            <w:pPr>
              <w:spacing w:after="0" w:line="360" w:lineRule="exact"/>
              <w:rPr>
                <w:rFonts w:eastAsia="宋体"/>
                <w:sz w:val="21"/>
                <w:szCs w:val="21"/>
              </w:rPr>
            </w:pPr>
          </w:p>
        </w:tc>
        <w:tc>
          <w:tcPr>
            <w:tcW w:w="2579" w:type="dxa"/>
            <w:gridSpan w:val="3"/>
            <w:vAlign w:val="center"/>
          </w:tcPr>
          <w:p w:rsidR="006547EE" w:rsidRPr="00AF342D" w:rsidRDefault="006547EE" w:rsidP="003E2BAB">
            <w:pPr>
              <w:spacing w:after="0" w:line="360" w:lineRule="exact"/>
              <w:rPr>
                <w:rFonts w:eastAsia="宋体"/>
                <w:sz w:val="21"/>
                <w:szCs w:val="21"/>
              </w:rPr>
            </w:pPr>
          </w:p>
        </w:tc>
      </w:tr>
      <w:tr w:rsidR="006547EE" w:rsidRPr="00AF342D" w:rsidTr="00914BA6">
        <w:trPr>
          <w:trHeight w:val="340"/>
          <w:jc w:val="center"/>
        </w:trPr>
        <w:tc>
          <w:tcPr>
            <w:tcW w:w="12747" w:type="dxa"/>
            <w:gridSpan w:val="11"/>
            <w:shd w:val="clear" w:color="auto" w:fill="C0C0C0"/>
            <w:vAlign w:val="center"/>
          </w:tcPr>
          <w:p w:rsidR="006547EE" w:rsidRPr="00AF342D" w:rsidRDefault="006547EE" w:rsidP="00001AFD">
            <w:pPr>
              <w:tabs>
                <w:tab w:val="left" w:pos="1440"/>
              </w:tabs>
              <w:spacing w:after="0" w:line="360" w:lineRule="exact"/>
              <w:jc w:val="center"/>
              <w:outlineLvl w:val="0"/>
              <w:rPr>
                <w:rFonts w:eastAsia="宋体"/>
                <w:b/>
                <w:szCs w:val="21"/>
                <w:lang w:eastAsia="zh-CN"/>
              </w:rPr>
            </w:pPr>
            <w:r>
              <w:rPr>
                <w:rFonts w:eastAsia="宋体" w:hint="eastAsia"/>
                <w:b/>
                <w:szCs w:val="21"/>
                <w:lang w:eastAsia="zh-CN"/>
              </w:rPr>
              <w:t>考核</w:t>
            </w:r>
            <w:r w:rsidRPr="00AF342D">
              <w:rPr>
                <w:rFonts w:eastAsia="宋体"/>
                <w:b/>
                <w:szCs w:val="21"/>
                <w:lang w:eastAsia="zh-CN"/>
              </w:rPr>
              <w:t>方法及标准</w:t>
            </w:r>
          </w:p>
        </w:tc>
      </w:tr>
      <w:tr w:rsidR="006547EE" w:rsidRPr="00AF342D" w:rsidTr="00F04FAF">
        <w:trPr>
          <w:trHeight w:val="340"/>
          <w:jc w:val="center"/>
        </w:trPr>
        <w:tc>
          <w:tcPr>
            <w:tcW w:w="5461" w:type="dxa"/>
            <w:gridSpan w:val="5"/>
            <w:vAlign w:val="center"/>
          </w:tcPr>
          <w:p w:rsidR="006547EE" w:rsidRPr="00AF342D" w:rsidRDefault="006547EE" w:rsidP="003E2BAB">
            <w:pPr>
              <w:snapToGrid w:val="0"/>
              <w:spacing w:after="0" w:line="360" w:lineRule="exact"/>
              <w:jc w:val="center"/>
              <w:rPr>
                <w:rFonts w:eastAsia="宋体"/>
                <w:b/>
                <w:sz w:val="21"/>
                <w:szCs w:val="21"/>
                <w:lang w:eastAsia="zh-CN"/>
              </w:rPr>
            </w:pPr>
            <w:r w:rsidRPr="00AF342D">
              <w:rPr>
                <w:rFonts w:eastAsia="宋体"/>
                <w:b/>
                <w:sz w:val="21"/>
                <w:szCs w:val="21"/>
              </w:rPr>
              <w:t>考核</w:t>
            </w:r>
            <w:r w:rsidRPr="00AF342D">
              <w:rPr>
                <w:rFonts w:eastAsia="宋体"/>
                <w:b/>
                <w:sz w:val="21"/>
                <w:szCs w:val="21"/>
                <w:lang w:eastAsia="zh-CN"/>
              </w:rPr>
              <w:t>形式</w:t>
            </w:r>
          </w:p>
        </w:tc>
        <w:tc>
          <w:tcPr>
            <w:tcW w:w="5720" w:type="dxa"/>
            <w:gridSpan w:val="4"/>
            <w:vAlign w:val="center"/>
          </w:tcPr>
          <w:p w:rsidR="006547EE" w:rsidRPr="00AF342D" w:rsidRDefault="006547EE" w:rsidP="003E2BAB">
            <w:pPr>
              <w:snapToGrid w:val="0"/>
              <w:spacing w:after="0" w:line="360" w:lineRule="exact"/>
              <w:ind w:left="180"/>
              <w:jc w:val="center"/>
              <w:rPr>
                <w:rFonts w:eastAsia="宋体"/>
                <w:b/>
                <w:sz w:val="21"/>
                <w:szCs w:val="21"/>
              </w:rPr>
            </w:pPr>
            <w:r w:rsidRPr="00AF342D">
              <w:rPr>
                <w:rFonts w:eastAsia="宋体"/>
                <w:b/>
                <w:sz w:val="21"/>
                <w:szCs w:val="21"/>
              </w:rPr>
              <w:t>评价标准</w:t>
            </w:r>
          </w:p>
        </w:tc>
        <w:tc>
          <w:tcPr>
            <w:tcW w:w="1566" w:type="dxa"/>
            <w:gridSpan w:val="2"/>
            <w:vAlign w:val="center"/>
          </w:tcPr>
          <w:p w:rsidR="006547EE" w:rsidRPr="00AF342D" w:rsidRDefault="006547EE" w:rsidP="003E2BAB">
            <w:pPr>
              <w:snapToGrid w:val="0"/>
              <w:spacing w:after="0" w:line="360" w:lineRule="exact"/>
              <w:ind w:left="180"/>
              <w:jc w:val="center"/>
              <w:rPr>
                <w:rFonts w:eastAsia="宋体"/>
                <w:b/>
                <w:sz w:val="21"/>
                <w:szCs w:val="21"/>
              </w:rPr>
            </w:pPr>
            <w:r w:rsidRPr="00AF342D">
              <w:rPr>
                <w:rFonts w:eastAsia="宋体"/>
                <w:b/>
                <w:sz w:val="21"/>
                <w:szCs w:val="21"/>
              </w:rPr>
              <w:t>权重</w:t>
            </w:r>
          </w:p>
        </w:tc>
      </w:tr>
      <w:tr w:rsidR="006547EE" w:rsidRPr="00AF342D" w:rsidTr="00F04FAF">
        <w:trPr>
          <w:trHeight w:val="340"/>
          <w:jc w:val="center"/>
        </w:trPr>
        <w:tc>
          <w:tcPr>
            <w:tcW w:w="5461" w:type="dxa"/>
            <w:gridSpan w:val="5"/>
            <w:vAlign w:val="center"/>
          </w:tcPr>
          <w:p w:rsidR="006547EE" w:rsidRPr="00DC7765" w:rsidRDefault="006547EE" w:rsidP="00C233AC">
            <w:pPr>
              <w:snapToGrid w:val="0"/>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平时表现</w:t>
            </w:r>
          </w:p>
        </w:tc>
        <w:tc>
          <w:tcPr>
            <w:tcW w:w="5720" w:type="dxa"/>
            <w:gridSpan w:val="4"/>
            <w:vAlign w:val="center"/>
          </w:tcPr>
          <w:p w:rsidR="006547EE" w:rsidRPr="00DC7765" w:rsidRDefault="006547EE" w:rsidP="00C233AC">
            <w:pPr>
              <w:snapToGrid w:val="0"/>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期中考试占50%，考勤及实验报告占50%</w:t>
            </w:r>
            <w:r w:rsidRPr="00DC7765">
              <w:rPr>
                <w:rFonts w:asciiTheme="minorEastAsia" w:eastAsiaTheme="minorEastAsia" w:hAnsiTheme="minorEastAsia"/>
                <w:sz w:val="21"/>
                <w:szCs w:val="21"/>
                <w:lang w:eastAsia="zh-CN"/>
              </w:rPr>
              <w:t xml:space="preserve"> </w:t>
            </w:r>
          </w:p>
        </w:tc>
        <w:tc>
          <w:tcPr>
            <w:tcW w:w="1566" w:type="dxa"/>
            <w:gridSpan w:val="2"/>
            <w:vAlign w:val="center"/>
          </w:tcPr>
          <w:p w:rsidR="006547EE" w:rsidRPr="00DC7765" w:rsidRDefault="006547EE" w:rsidP="00C233AC">
            <w:pPr>
              <w:snapToGrid w:val="0"/>
              <w:ind w:left="180"/>
              <w:jc w:val="center"/>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rPr>
              <w:t>0.</w:t>
            </w:r>
            <w:r w:rsidRPr="00DC7765">
              <w:rPr>
                <w:rFonts w:asciiTheme="minorEastAsia" w:eastAsiaTheme="minorEastAsia" w:hAnsiTheme="minorEastAsia" w:hint="eastAsia"/>
                <w:sz w:val="21"/>
                <w:szCs w:val="21"/>
                <w:lang w:eastAsia="zh-CN"/>
              </w:rPr>
              <w:t>4</w:t>
            </w:r>
          </w:p>
        </w:tc>
      </w:tr>
      <w:tr w:rsidR="006547EE" w:rsidRPr="00AF342D" w:rsidTr="00735F4B">
        <w:trPr>
          <w:trHeight w:val="340"/>
          <w:jc w:val="center"/>
        </w:trPr>
        <w:tc>
          <w:tcPr>
            <w:tcW w:w="5461" w:type="dxa"/>
            <w:gridSpan w:val="5"/>
            <w:vAlign w:val="center"/>
          </w:tcPr>
          <w:p w:rsidR="006547EE" w:rsidRPr="00DC7765" w:rsidRDefault="006547EE" w:rsidP="00C233AC">
            <w:pPr>
              <w:snapToGrid w:val="0"/>
              <w:rPr>
                <w:rFonts w:asciiTheme="minorEastAsia" w:eastAsiaTheme="minorEastAsia" w:hAnsiTheme="minorEastAsia"/>
                <w:sz w:val="21"/>
                <w:szCs w:val="21"/>
              </w:rPr>
            </w:pPr>
            <w:r w:rsidRPr="00DC7765">
              <w:rPr>
                <w:rFonts w:asciiTheme="minorEastAsia" w:eastAsiaTheme="minorEastAsia" w:hAnsiTheme="minorEastAsia" w:hint="eastAsia"/>
                <w:sz w:val="21"/>
                <w:szCs w:val="21"/>
              </w:rPr>
              <w:t>期末考试</w:t>
            </w:r>
          </w:p>
        </w:tc>
        <w:tc>
          <w:tcPr>
            <w:tcW w:w="5720" w:type="dxa"/>
            <w:gridSpan w:val="4"/>
          </w:tcPr>
          <w:p w:rsidR="006547EE" w:rsidRPr="00DC7765" w:rsidRDefault="006547EE" w:rsidP="00C233AC">
            <w:pPr>
              <w:snapToGrid w:val="0"/>
              <w:jc w:val="left"/>
              <w:rPr>
                <w:rFonts w:asciiTheme="minorEastAsia" w:eastAsiaTheme="minorEastAsia" w:hAnsiTheme="minorEastAsia"/>
                <w:sz w:val="21"/>
                <w:szCs w:val="21"/>
                <w:lang w:eastAsia="zh-CN"/>
              </w:rPr>
            </w:pPr>
            <w:r w:rsidRPr="00DC7765">
              <w:rPr>
                <w:rFonts w:asciiTheme="minorEastAsia" w:eastAsiaTheme="minorEastAsia" w:hAnsiTheme="minorEastAsia" w:hint="eastAsia"/>
                <w:sz w:val="21"/>
                <w:szCs w:val="21"/>
                <w:lang w:eastAsia="zh-CN"/>
              </w:rPr>
              <w:t>根据评分标准评定分数</w:t>
            </w:r>
          </w:p>
        </w:tc>
        <w:tc>
          <w:tcPr>
            <w:tcW w:w="1566" w:type="dxa"/>
            <w:gridSpan w:val="2"/>
            <w:vAlign w:val="center"/>
          </w:tcPr>
          <w:p w:rsidR="006547EE" w:rsidRPr="00DC7765" w:rsidRDefault="006547EE" w:rsidP="00C233AC">
            <w:pPr>
              <w:snapToGrid w:val="0"/>
              <w:ind w:left="180"/>
              <w:jc w:val="center"/>
              <w:rPr>
                <w:rFonts w:asciiTheme="minorEastAsia" w:eastAsiaTheme="minorEastAsia" w:hAnsiTheme="minorEastAsia"/>
                <w:sz w:val="21"/>
                <w:szCs w:val="21"/>
              </w:rPr>
            </w:pPr>
            <w:r w:rsidRPr="00DC7765">
              <w:rPr>
                <w:rFonts w:asciiTheme="minorEastAsia" w:eastAsiaTheme="minorEastAsia" w:hAnsiTheme="minorEastAsia" w:hint="eastAsia"/>
                <w:sz w:val="21"/>
                <w:szCs w:val="21"/>
              </w:rPr>
              <w:t>0.6</w:t>
            </w:r>
          </w:p>
        </w:tc>
      </w:tr>
      <w:tr w:rsidR="006547EE" w:rsidRPr="00AF342D" w:rsidTr="00F04FAF">
        <w:trPr>
          <w:trHeight w:val="340"/>
          <w:jc w:val="center"/>
        </w:trPr>
        <w:tc>
          <w:tcPr>
            <w:tcW w:w="5461" w:type="dxa"/>
            <w:gridSpan w:val="5"/>
            <w:vAlign w:val="center"/>
          </w:tcPr>
          <w:p w:rsidR="006547EE" w:rsidRPr="00AF342D" w:rsidRDefault="006547EE" w:rsidP="003E2BAB">
            <w:pPr>
              <w:snapToGrid w:val="0"/>
              <w:spacing w:after="0" w:line="360" w:lineRule="exact"/>
              <w:rPr>
                <w:rFonts w:eastAsia="宋体"/>
                <w:sz w:val="21"/>
                <w:szCs w:val="21"/>
              </w:rPr>
            </w:pPr>
          </w:p>
        </w:tc>
        <w:tc>
          <w:tcPr>
            <w:tcW w:w="5720" w:type="dxa"/>
            <w:gridSpan w:val="4"/>
            <w:vAlign w:val="center"/>
          </w:tcPr>
          <w:p w:rsidR="006547EE" w:rsidRPr="00AF342D" w:rsidRDefault="006547EE" w:rsidP="003E2BAB">
            <w:pPr>
              <w:snapToGrid w:val="0"/>
              <w:spacing w:after="0" w:line="360" w:lineRule="exact"/>
              <w:rPr>
                <w:rFonts w:eastAsia="宋体"/>
                <w:sz w:val="21"/>
                <w:szCs w:val="21"/>
              </w:rPr>
            </w:pPr>
          </w:p>
        </w:tc>
        <w:tc>
          <w:tcPr>
            <w:tcW w:w="1566" w:type="dxa"/>
            <w:gridSpan w:val="2"/>
            <w:vAlign w:val="center"/>
          </w:tcPr>
          <w:p w:rsidR="006547EE" w:rsidRPr="00AF342D" w:rsidRDefault="006547EE" w:rsidP="003E2BAB">
            <w:pPr>
              <w:snapToGrid w:val="0"/>
              <w:spacing w:after="0" w:line="360" w:lineRule="exact"/>
              <w:ind w:left="180"/>
              <w:rPr>
                <w:rFonts w:eastAsia="宋体"/>
                <w:sz w:val="21"/>
                <w:szCs w:val="21"/>
              </w:rPr>
            </w:pPr>
          </w:p>
        </w:tc>
      </w:tr>
      <w:tr w:rsidR="006547EE" w:rsidRPr="00AF342D" w:rsidTr="00F04FAF">
        <w:trPr>
          <w:trHeight w:val="340"/>
          <w:jc w:val="center"/>
        </w:trPr>
        <w:tc>
          <w:tcPr>
            <w:tcW w:w="5461" w:type="dxa"/>
            <w:gridSpan w:val="5"/>
            <w:vAlign w:val="center"/>
          </w:tcPr>
          <w:p w:rsidR="006547EE" w:rsidRPr="00AF342D" w:rsidRDefault="006547EE" w:rsidP="003E2BAB">
            <w:pPr>
              <w:snapToGrid w:val="0"/>
              <w:spacing w:after="0" w:line="360" w:lineRule="exact"/>
              <w:rPr>
                <w:rFonts w:eastAsia="宋体"/>
                <w:sz w:val="21"/>
                <w:szCs w:val="21"/>
              </w:rPr>
            </w:pPr>
          </w:p>
        </w:tc>
        <w:tc>
          <w:tcPr>
            <w:tcW w:w="5720" w:type="dxa"/>
            <w:gridSpan w:val="4"/>
            <w:vAlign w:val="center"/>
          </w:tcPr>
          <w:p w:rsidR="006547EE" w:rsidRPr="00AF342D" w:rsidRDefault="006547EE" w:rsidP="003E2BAB">
            <w:pPr>
              <w:snapToGrid w:val="0"/>
              <w:spacing w:after="0" w:line="360" w:lineRule="exact"/>
              <w:rPr>
                <w:rFonts w:eastAsia="宋体"/>
                <w:sz w:val="21"/>
                <w:szCs w:val="21"/>
              </w:rPr>
            </w:pPr>
          </w:p>
        </w:tc>
        <w:tc>
          <w:tcPr>
            <w:tcW w:w="1566" w:type="dxa"/>
            <w:gridSpan w:val="2"/>
            <w:vAlign w:val="center"/>
          </w:tcPr>
          <w:p w:rsidR="006547EE" w:rsidRPr="00AF342D" w:rsidRDefault="006547EE" w:rsidP="003E2BAB">
            <w:pPr>
              <w:snapToGrid w:val="0"/>
              <w:spacing w:after="0" w:line="360" w:lineRule="exact"/>
              <w:ind w:left="180"/>
              <w:rPr>
                <w:rFonts w:eastAsia="宋体"/>
                <w:sz w:val="21"/>
                <w:szCs w:val="21"/>
              </w:rPr>
            </w:pPr>
          </w:p>
        </w:tc>
      </w:tr>
      <w:tr w:rsidR="006547EE" w:rsidRPr="00AF342D" w:rsidTr="00F04FAF">
        <w:trPr>
          <w:trHeight w:val="340"/>
          <w:jc w:val="center"/>
        </w:trPr>
        <w:tc>
          <w:tcPr>
            <w:tcW w:w="5461" w:type="dxa"/>
            <w:gridSpan w:val="5"/>
            <w:vAlign w:val="center"/>
          </w:tcPr>
          <w:p w:rsidR="006547EE" w:rsidRPr="00AF342D" w:rsidRDefault="006547EE" w:rsidP="003E2BAB">
            <w:pPr>
              <w:snapToGrid w:val="0"/>
              <w:spacing w:after="0" w:line="360" w:lineRule="exact"/>
              <w:rPr>
                <w:rFonts w:eastAsia="宋体"/>
                <w:sz w:val="21"/>
                <w:szCs w:val="21"/>
              </w:rPr>
            </w:pPr>
          </w:p>
        </w:tc>
        <w:tc>
          <w:tcPr>
            <w:tcW w:w="5720" w:type="dxa"/>
            <w:gridSpan w:val="4"/>
            <w:vAlign w:val="center"/>
          </w:tcPr>
          <w:p w:rsidR="006547EE" w:rsidRPr="00AF342D" w:rsidRDefault="006547EE" w:rsidP="003E2BAB">
            <w:pPr>
              <w:snapToGrid w:val="0"/>
              <w:spacing w:after="0" w:line="360" w:lineRule="exact"/>
              <w:rPr>
                <w:rFonts w:eastAsia="宋体"/>
                <w:sz w:val="21"/>
                <w:szCs w:val="21"/>
              </w:rPr>
            </w:pPr>
          </w:p>
        </w:tc>
        <w:tc>
          <w:tcPr>
            <w:tcW w:w="1566" w:type="dxa"/>
            <w:gridSpan w:val="2"/>
            <w:vAlign w:val="center"/>
          </w:tcPr>
          <w:p w:rsidR="006547EE" w:rsidRPr="00AF342D" w:rsidRDefault="006547EE" w:rsidP="003E2BAB">
            <w:pPr>
              <w:snapToGrid w:val="0"/>
              <w:spacing w:after="0" w:line="360" w:lineRule="exact"/>
              <w:ind w:left="180"/>
              <w:rPr>
                <w:rFonts w:eastAsia="宋体"/>
                <w:sz w:val="21"/>
                <w:szCs w:val="21"/>
              </w:rPr>
            </w:pPr>
          </w:p>
        </w:tc>
      </w:tr>
      <w:tr w:rsidR="006547EE" w:rsidRPr="00AF342D" w:rsidTr="00914BA6">
        <w:trPr>
          <w:trHeight w:val="340"/>
          <w:jc w:val="center"/>
        </w:trPr>
        <w:tc>
          <w:tcPr>
            <w:tcW w:w="12747" w:type="dxa"/>
            <w:gridSpan w:val="11"/>
            <w:vAlign w:val="center"/>
          </w:tcPr>
          <w:p w:rsidR="006547EE" w:rsidRPr="00AF342D" w:rsidRDefault="006547EE" w:rsidP="003E2BAB">
            <w:pPr>
              <w:snapToGrid w:val="0"/>
              <w:spacing w:after="0" w:line="360" w:lineRule="exact"/>
              <w:ind w:left="180"/>
              <w:rPr>
                <w:rFonts w:eastAsia="宋体"/>
                <w:b/>
                <w:sz w:val="21"/>
                <w:szCs w:val="21"/>
                <w:lang w:eastAsia="zh-CN"/>
              </w:rPr>
            </w:pPr>
            <w:r w:rsidRPr="00AF342D">
              <w:rPr>
                <w:rFonts w:eastAsia="宋体"/>
                <w:b/>
                <w:sz w:val="21"/>
                <w:szCs w:val="21"/>
                <w:lang w:eastAsia="zh-CN"/>
              </w:rPr>
              <w:t>大纲编写时间：</w:t>
            </w:r>
            <w:r>
              <w:rPr>
                <w:rFonts w:eastAsia="宋体" w:hint="eastAsia"/>
                <w:b/>
                <w:sz w:val="21"/>
                <w:szCs w:val="21"/>
                <w:lang w:eastAsia="zh-CN"/>
              </w:rPr>
              <w:t>2020</w:t>
            </w:r>
            <w:r>
              <w:rPr>
                <w:rFonts w:eastAsia="宋体" w:hint="eastAsia"/>
                <w:b/>
                <w:sz w:val="21"/>
                <w:szCs w:val="21"/>
                <w:lang w:eastAsia="zh-CN"/>
              </w:rPr>
              <w:t>年</w:t>
            </w:r>
            <w:r>
              <w:rPr>
                <w:rFonts w:eastAsia="宋体" w:hint="eastAsia"/>
                <w:b/>
                <w:sz w:val="21"/>
                <w:szCs w:val="21"/>
                <w:lang w:eastAsia="zh-CN"/>
              </w:rPr>
              <w:t>9</w:t>
            </w:r>
            <w:r>
              <w:rPr>
                <w:rFonts w:eastAsia="宋体" w:hint="eastAsia"/>
                <w:b/>
                <w:sz w:val="21"/>
                <w:szCs w:val="21"/>
                <w:lang w:eastAsia="zh-CN"/>
              </w:rPr>
              <w:t>月</w:t>
            </w:r>
            <w:r>
              <w:rPr>
                <w:rFonts w:eastAsia="宋体" w:hint="eastAsia"/>
                <w:b/>
                <w:sz w:val="21"/>
                <w:szCs w:val="21"/>
                <w:lang w:eastAsia="zh-CN"/>
              </w:rPr>
              <w:t>3</w:t>
            </w:r>
            <w:r>
              <w:rPr>
                <w:rFonts w:eastAsia="宋体" w:hint="eastAsia"/>
                <w:b/>
                <w:sz w:val="21"/>
                <w:szCs w:val="21"/>
                <w:lang w:eastAsia="zh-CN"/>
              </w:rPr>
              <w:t>日</w:t>
            </w:r>
          </w:p>
        </w:tc>
      </w:tr>
      <w:tr w:rsidR="006547EE" w:rsidRPr="00AF342D" w:rsidTr="00914BA6">
        <w:trPr>
          <w:trHeight w:val="2351"/>
          <w:jc w:val="center"/>
        </w:trPr>
        <w:tc>
          <w:tcPr>
            <w:tcW w:w="12747" w:type="dxa"/>
            <w:gridSpan w:val="11"/>
          </w:tcPr>
          <w:p w:rsidR="006547EE" w:rsidRPr="00AF342D" w:rsidRDefault="006547EE" w:rsidP="003E2BAB">
            <w:pPr>
              <w:tabs>
                <w:tab w:val="left" w:pos="1440"/>
              </w:tabs>
              <w:spacing w:after="0" w:line="360" w:lineRule="exact"/>
              <w:jc w:val="left"/>
              <w:outlineLvl w:val="0"/>
              <w:rPr>
                <w:rFonts w:eastAsia="宋体"/>
                <w:b/>
                <w:szCs w:val="21"/>
                <w:lang w:eastAsia="zh-CN"/>
              </w:rPr>
            </w:pPr>
            <w:r w:rsidRPr="00AF342D">
              <w:rPr>
                <w:rFonts w:eastAsia="宋体"/>
                <w:b/>
                <w:szCs w:val="21"/>
                <w:lang w:eastAsia="zh-CN"/>
              </w:rPr>
              <w:t>系（部）审查意见：</w:t>
            </w:r>
          </w:p>
          <w:p w:rsidR="006547EE" w:rsidRPr="00AF342D" w:rsidRDefault="006547EE" w:rsidP="003E2BAB">
            <w:pPr>
              <w:spacing w:after="0" w:line="360" w:lineRule="exact"/>
              <w:ind w:firstLineChars="27" w:firstLine="57"/>
              <w:jc w:val="left"/>
              <w:rPr>
                <w:rFonts w:eastAsia="宋体"/>
                <w:b/>
                <w:sz w:val="21"/>
                <w:szCs w:val="21"/>
                <w:lang w:eastAsia="zh-CN"/>
              </w:rPr>
            </w:pPr>
          </w:p>
          <w:p w:rsidR="006547EE" w:rsidRPr="00AF342D" w:rsidRDefault="006547EE" w:rsidP="003E2BAB">
            <w:pPr>
              <w:spacing w:after="0" w:line="360" w:lineRule="exact"/>
              <w:ind w:firstLineChars="27" w:firstLine="57"/>
              <w:jc w:val="left"/>
              <w:rPr>
                <w:rFonts w:eastAsia="宋体"/>
                <w:b/>
                <w:sz w:val="21"/>
                <w:szCs w:val="21"/>
                <w:lang w:eastAsia="zh-CN"/>
              </w:rPr>
            </w:pPr>
          </w:p>
          <w:p w:rsidR="006547EE" w:rsidRPr="00AF342D" w:rsidRDefault="006547EE" w:rsidP="003E2BAB">
            <w:pPr>
              <w:spacing w:after="0" w:line="360" w:lineRule="exact"/>
              <w:rPr>
                <w:rFonts w:eastAsia="宋体"/>
                <w:sz w:val="21"/>
                <w:szCs w:val="21"/>
                <w:lang w:eastAsia="zh-CN"/>
              </w:rPr>
            </w:pPr>
          </w:p>
          <w:p w:rsidR="006547EE" w:rsidRPr="00AF342D" w:rsidRDefault="00C91855" w:rsidP="003E2BAB">
            <w:pPr>
              <w:spacing w:after="0" w:line="360" w:lineRule="exact"/>
              <w:ind w:right="420"/>
              <w:rPr>
                <w:rFonts w:eastAsia="宋体"/>
                <w:sz w:val="21"/>
                <w:szCs w:val="21"/>
                <w:lang w:eastAsia="zh-CN"/>
              </w:rPr>
            </w:pPr>
            <w:r>
              <w:rPr>
                <w:rFonts w:eastAsia="宋体"/>
                <w:noProof/>
                <w:sz w:val="21"/>
                <w:szCs w:val="21"/>
                <w:lang w:eastAsia="zh-CN"/>
              </w:rPr>
              <w:drawing>
                <wp:anchor distT="0" distB="0" distL="114300" distR="114300" simplePos="0" relativeHeight="251659264" behindDoc="1" locked="0" layoutInCell="1" allowOverlap="1">
                  <wp:simplePos x="0" y="0"/>
                  <wp:positionH relativeFrom="column">
                    <wp:posOffset>6443345</wp:posOffset>
                  </wp:positionH>
                  <wp:positionV relativeFrom="paragraph">
                    <wp:posOffset>-452755</wp:posOffset>
                  </wp:positionV>
                  <wp:extent cx="1314450" cy="914400"/>
                  <wp:effectExtent l="0" t="0" r="0" b="0"/>
                  <wp:wrapThrough wrapText="bothSides">
                    <wp:wrapPolygon edited="0">
                      <wp:start x="4070" y="900"/>
                      <wp:lineTo x="313" y="7200"/>
                      <wp:lineTo x="939" y="11250"/>
                      <wp:lineTo x="2817" y="15300"/>
                      <wp:lineTo x="4070" y="15300"/>
                      <wp:lineTo x="3130" y="18900"/>
                      <wp:lineTo x="3443" y="20250"/>
                      <wp:lineTo x="5322" y="20250"/>
                      <wp:lineTo x="13148" y="20250"/>
                      <wp:lineTo x="20035" y="18000"/>
                      <wp:lineTo x="19096" y="8100"/>
                      <wp:lineTo x="20661" y="4500"/>
                      <wp:lineTo x="18470" y="1350"/>
                      <wp:lineTo x="5322" y="900"/>
                      <wp:lineTo x="4070" y="9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9" cstate="print"/>
                          <a:stretch>
                            <a:fillRect/>
                          </a:stretch>
                        </pic:blipFill>
                        <pic:spPr>
                          <a:xfrm>
                            <a:off x="0" y="0"/>
                            <a:ext cx="1314450" cy="914400"/>
                          </a:xfrm>
                          <a:prstGeom prst="rect">
                            <a:avLst/>
                          </a:prstGeom>
                        </pic:spPr>
                      </pic:pic>
                    </a:graphicData>
                  </a:graphic>
                </wp:anchor>
              </w:drawing>
            </w:r>
          </w:p>
          <w:p w:rsidR="006547EE" w:rsidRDefault="006547EE" w:rsidP="001A4CA5">
            <w:pPr>
              <w:wordWrap w:val="0"/>
              <w:spacing w:after="0" w:line="360" w:lineRule="exact"/>
              <w:ind w:right="420"/>
              <w:jc w:val="right"/>
              <w:rPr>
                <w:rFonts w:eastAsia="宋体"/>
                <w:sz w:val="21"/>
                <w:szCs w:val="21"/>
                <w:lang w:eastAsia="zh-CN"/>
              </w:rPr>
            </w:pPr>
            <w:r w:rsidRPr="00AF342D">
              <w:rPr>
                <w:rFonts w:eastAsia="宋体"/>
                <w:sz w:val="21"/>
                <w:szCs w:val="21"/>
                <w:lang w:eastAsia="zh-CN"/>
              </w:rPr>
              <w:t>系（部）主任签名：</w:t>
            </w:r>
            <w:r>
              <w:rPr>
                <w:rFonts w:eastAsia="宋体" w:hint="eastAsia"/>
                <w:sz w:val="21"/>
                <w:szCs w:val="21"/>
                <w:lang w:eastAsia="zh-CN"/>
              </w:rPr>
              <w:t xml:space="preserve">              </w:t>
            </w:r>
          </w:p>
          <w:p w:rsidR="006547EE" w:rsidRPr="00AF342D" w:rsidRDefault="006547EE" w:rsidP="003E2BAB">
            <w:pPr>
              <w:spacing w:after="0" w:line="360" w:lineRule="exact"/>
              <w:ind w:right="420"/>
              <w:jc w:val="right"/>
              <w:rPr>
                <w:rFonts w:eastAsia="宋体"/>
                <w:sz w:val="21"/>
                <w:szCs w:val="21"/>
                <w:lang w:eastAsia="zh-CN"/>
              </w:rPr>
            </w:pPr>
            <w:r w:rsidRPr="00AF342D">
              <w:rPr>
                <w:rFonts w:eastAsia="宋体"/>
                <w:sz w:val="21"/>
                <w:szCs w:val="21"/>
                <w:lang w:eastAsia="zh-CN"/>
              </w:rPr>
              <w:t>日期：</w:t>
            </w:r>
            <w:r>
              <w:rPr>
                <w:rFonts w:eastAsia="宋体" w:hint="eastAsia"/>
                <w:sz w:val="21"/>
                <w:szCs w:val="21"/>
                <w:lang w:eastAsia="zh-CN"/>
              </w:rPr>
              <w:t xml:space="preserve">   </w:t>
            </w:r>
            <w:r w:rsidRPr="00AF342D">
              <w:rPr>
                <w:rFonts w:eastAsia="宋体"/>
                <w:sz w:val="21"/>
                <w:szCs w:val="21"/>
                <w:lang w:eastAsia="zh-CN"/>
              </w:rPr>
              <w:t>年</w:t>
            </w:r>
            <w:r>
              <w:rPr>
                <w:rFonts w:eastAsia="宋体" w:hint="eastAsia"/>
                <w:sz w:val="21"/>
                <w:szCs w:val="21"/>
                <w:lang w:eastAsia="zh-CN"/>
              </w:rPr>
              <w:t xml:space="preserve">   </w:t>
            </w:r>
            <w:r w:rsidRPr="00AF342D">
              <w:rPr>
                <w:rFonts w:eastAsia="宋体"/>
                <w:sz w:val="21"/>
                <w:szCs w:val="21"/>
                <w:lang w:eastAsia="zh-CN"/>
              </w:rPr>
              <w:t>月</w:t>
            </w:r>
            <w:r>
              <w:rPr>
                <w:rFonts w:eastAsia="宋体" w:hint="eastAsia"/>
                <w:sz w:val="21"/>
                <w:szCs w:val="21"/>
                <w:lang w:eastAsia="zh-CN"/>
              </w:rPr>
              <w:t xml:space="preserve">  </w:t>
            </w:r>
            <w:r w:rsidRPr="00AF342D">
              <w:rPr>
                <w:rFonts w:eastAsia="宋体"/>
                <w:sz w:val="21"/>
                <w:szCs w:val="21"/>
                <w:lang w:eastAsia="zh-CN"/>
              </w:rPr>
              <w:t>日</w:t>
            </w:r>
          </w:p>
          <w:p w:rsidR="006547EE" w:rsidRPr="00AF342D" w:rsidRDefault="006547EE" w:rsidP="003E2BAB">
            <w:pPr>
              <w:snapToGrid w:val="0"/>
              <w:spacing w:after="0" w:line="360" w:lineRule="exact"/>
              <w:ind w:left="180"/>
              <w:rPr>
                <w:rFonts w:eastAsia="宋体"/>
                <w:sz w:val="21"/>
                <w:szCs w:val="21"/>
                <w:lang w:eastAsia="zh-CN"/>
              </w:rPr>
            </w:pPr>
          </w:p>
        </w:tc>
      </w:tr>
    </w:tbl>
    <w:p w:rsidR="003E2BAB" w:rsidRPr="00F04FAF" w:rsidRDefault="003E2BAB" w:rsidP="00193570">
      <w:pPr>
        <w:spacing w:after="0" w:line="360" w:lineRule="exact"/>
        <w:ind w:left="738" w:hangingChars="350" w:hanging="738"/>
        <w:rPr>
          <w:rFonts w:eastAsiaTheme="minorEastAsia"/>
          <w:b/>
          <w:bCs/>
          <w:color w:val="00B050"/>
          <w:sz w:val="21"/>
          <w:szCs w:val="21"/>
          <w:lang w:eastAsia="zh-CN"/>
        </w:rPr>
      </w:pPr>
      <w:bookmarkStart w:id="0" w:name="_GoBack"/>
      <w:bookmarkEnd w:id="0"/>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79" w:rsidRDefault="00155B79" w:rsidP="00896971">
      <w:pPr>
        <w:spacing w:after="0"/>
      </w:pPr>
      <w:r>
        <w:separator/>
      </w:r>
    </w:p>
  </w:endnote>
  <w:endnote w:type="continuationSeparator" w:id="0">
    <w:p w:rsidR="00155B79" w:rsidRDefault="00155B79"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79" w:rsidRDefault="00155B79" w:rsidP="00896971">
      <w:pPr>
        <w:spacing w:after="0"/>
      </w:pPr>
      <w:r>
        <w:separator/>
      </w:r>
    </w:p>
  </w:footnote>
  <w:footnote w:type="continuationSeparator" w:id="0">
    <w:p w:rsidR="00155B79" w:rsidRDefault="00155B79"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250F7704"/>
    <w:multiLevelType w:val="hybridMultilevel"/>
    <w:tmpl w:val="0866A250"/>
    <w:lvl w:ilvl="0" w:tplc="13FAB9B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DB"/>
    <w:rsid w:val="00001AFD"/>
    <w:rsid w:val="000041EE"/>
    <w:rsid w:val="00057CB9"/>
    <w:rsid w:val="00061F27"/>
    <w:rsid w:val="0006698D"/>
    <w:rsid w:val="00074B8E"/>
    <w:rsid w:val="00087B74"/>
    <w:rsid w:val="000B626E"/>
    <w:rsid w:val="000C2D4A"/>
    <w:rsid w:val="000E0AE8"/>
    <w:rsid w:val="00113022"/>
    <w:rsid w:val="00155B79"/>
    <w:rsid w:val="00155E5A"/>
    <w:rsid w:val="00171228"/>
    <w:rsid w:val="00193570"/>
    <w:rsid w:val="001A4CA5"/>
    <w:rsid w:val="001B31E9"/>
    <w:rsid w:val="001D28E8"/>
    <w:rsid w:val="001F20BC"/>
    <w:rsid w:val="002111AE"/>
    <w:rsid w:val="00227119"/>
    <w:rsid w:val="00295970"/>
    <w:rsid w:val="002C0D8F"/>
    <w:rsid w:val="002E27E1"/>
    <w:rsid w:val="003044FA"/>
    <w:rsid w:val="003403E2"/>
    <w:rsid w:val="00347A54"/>
    <w:rsid w:val="0037561C"/>
    <w:rsid w:val="003C66D8"/>
    <w:rsid w:val="003E2BAB"/>
    <w:rsid w:val="003E66A6"/>
    <w:rsid w:val="00411A5A"/>
    <w:rsid w:val="00414FC8"/>
    <w:rsid w:val="00457E42"/>
    <w:rsid w:val="004835AB"/>
    <w:rsid w:val="004B3994"/>
    <w:rsid w:val="004B7C6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47EE"/>
    <w:rsid w:val="0065651C"/>
    <w:rsid w:val="00670375"/>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B35F5"/>
    <w:rsid w:val="00C06D81"/>
    <w:rsid w:val="00C41D05"/>
    <w:rsid w:val="00C479CB"/>
    <w:rsid w:val="00C705DD"/>
    <w:rsid w:val="00C76FA2"/>
    <w:rsid w:val="00C91855"/>
    <w:rsid w:val="00CA1AB8"/>
    <w:rsid w:val="00CC4A46"/>
    <w:rsid w:val="00CD198C"/>
    <w:rsid w:val="00CD2F8F"/>
    <w:rsid w:val="00CF0CC8"/>
    <w:rsid w:val="00D268B2"/>
    <w:rsid w:val="00D26EA5"/>
    <w:rsid w:val="00D45246"/>
    <w:rsid w:val="00D537C1"/>
    <w:rsid w:val="00D62B41"/>
    <w:rsid w:val="00D92F24"/>
    <w:rsid w:val="00DB45CF"/>
    <w:rsid w:val="00DB5724"/>
    <w:rsid w:val="00DC7765"/>
    <w:rsid w:val="00DD1D93"/>
    <w:rsid w:val="00DD2F7C"/>
    <w:rsid w:val="00DF5733"/>
    <w:rsid w:val="00DF5C03"/>
    <w:rsid w:val="00E0505F"/>
    <w:rsid w:val="00E27C07"/>
    <w:rsid w:val="00E27EDA"/>
    <w:rsid w:val="00E413E8"/>
    <w:rsid w:val="00E53E23"/>
    <w:rsid w:val="00EC2295"/>
    <w:rsid w:val="00ED3FCA"/>
    <w:rsid w:val="00F04FAF"/>
    <w:rsid w:val="00F31667"/>
    <w:rsid w:val="00F617C2"/>
    <w:rsid w:val="00F641FD"/>
    <w:rsid w:val="00F96D96"/>
    <w:rsid w:val="00FA0724"/>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宋体" w:eastAsia="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宋体" w:eastAsia="宋体" w:hAnsi="宋体" w:cs="宋体"/>
      <w:szCs w:val="24"/>
      <w:lang w:eastAsia="zh-CN"/>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A4701-314A-417E-B528-2B7B4482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cp:revision>
  <cp:lastPrinted>2017-01-05T16:24:00Z</cp:lastPrinted>
  <dcterms:created xsi:type="dcterms:W3CDTF">2020-09-09T03:15:00Z</dcterms:created>
  <dcterms:modified xsi:type="dcterms:W3CDTF">2020-09-15T00:26:00Z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