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4C" w:rsidRDefault="005C62DC" w:rsidP="0081394C">
      <w:pPr>
        <w:jc w:val="center"/>
        <w:rPr>
          <w:rFonts w:ascii="SimSun" w:hAnsi="SimSun" w:hint="eastAsia"/>
          <w:b/>
          <w:sz w:val="32"/>
          <w:szCs w:val="32"/>
        </w:rPr>
      </w:pPr>
      <w:r w:rsidRPr="000059A4">
        <w:rPr>
          <w:rFonts w:ascii="SimSun" w:eastAsia="宋体" w:hAnsi="SimSun" w:hint="eastAsia"/>
          <w:b/>
          <w:sz w:val="32"/>
          <w:szCs w:val="32"/>
        </w:rPr>
        <w:t>《</w:t>
      </w:r>
      <w:r w:rsidRPr="000059A4">
        <w:rPr>
          <w:rFonts w:ascii="PMingLiU" w:eastAsia="宋体" w:hAnsi="PMingLiU" w:hint="eastAsia"/>
          <w:b/>
          <w:sz w:val="32"/>
          <w:szCs w:val="32"/>
        </w:rPr>
        <w:t>产品设计程序与方法</w:t>
      </w:r>
      <w:r w:rsidRPr="000059A4">
        <w:rPr>
          <w:rFonts w:ascii="SimSun" w:eastAsia="宋体" w:hAnsi="SimSun" w:hint="eastAsia"/>
          <w:b/>
          <w:sz w:val="32"/>
          <w:szCs w:val="32"/>
        </w:rPr>
        <w:t>》课程教学大</w:t>
      </w:r>
      <w:r w:rsidRPr="000059A4">
        <w:rPr>
          <w:rFonts w:ascii="SimSun" w:eastAsia="宋体" w:hAnsi="SimSun" w:cs="SimSun" w:hint="eastAsia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359"/>
        <w:gridCol w:w="369"/>
        <w:gridCol w:w="623"/>
        <w:gridCol w:w="1549"/>
        <w:gridCol w:w="1667"/>
        <w:gridCol w:w="1560"/>
        <w:gridCol w:w="42"/>
        <w:gridCol w:w="490"/>
        <w:gridCol w:w="1093"/>
      </w:tblGrid>
      <w:tr w:rsidR="0081394C" w:rsidTr="001676C6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745574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课程名称：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产品设计程序与方法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课程类别（必修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/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选修）：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必修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课程英文名称：</w:t>
            </w:r>
            <w:r w:rsidRPr="000059A4">
              <w:rPr>
                <w:rFonts w:ascii="PMingLiU" w:eastAsia="宋体" w:hAnsi="PMingLiU" w:cs="PMingLiU"/>
                <w:kern w:val="0"/>
                <w:sz w:val="20"/>
                <w:szCs w:val="20"/>
              </w:rPr>
              <w:t>Procedure and Methodology of Product Design</w:t>
            </w:r>
          </w:p>
        </w:tc>
      </w:tr>
      <w:tr w:rsidR="0081394C" w:rsidTr="001676C6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总学时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/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周学时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/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学分：</w:t>
            </w:r>
            <w:r w:rsidRPr="000059A4">
              <w:rPr>
                <w:rFonts w:ascii="SimSun" w:eastAsia="宋体" w:hAnsi="SimSun" w:hint="eastAsia"/>
                <w:szCs w:val="21"/>
              </w:rPr>
              <w:t>54/</w:t>
            </w:r>
            <w:r w:rsidRPr="005C62DC">
              <w:rPr>
                <w:rFonts w:ascii="PMingLiU" w:eastAsia="宋体" w:hAnsi="PMingLiU"/>
                <w:szCs w:val="21"/>
              </w:rPr>
              <w:t>3</w:t>
            </w:r>
            <w:r w:rsidRPr="000059A4">
              <w:rPr>
                <w:rFonts w:ascii="SimSun" w:eastAsia="宋体" w:hAnsi="SimSun" w:hint="eastAsia"/>
                <w:szCs w:val="21"/>
              </w:rPr>
              <w:t>/3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745574" w:rsidRDefault="005C62DC" w:rsidP="00C40012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其中实验学时：</w:t>
            </w:r>
            <w:bookmarkStart w:id="0" w:name="_GoBack"/>
            <w:bookmarkEnd w:id="0"/>
            <w:r>
              <w:rPr>
                <w:rFonts w:ascii="SimSun" w:eastAsia="宋体" w:hAnsi="SimSun" w:hint="eastAsia"/>
                <w:szCs w:val="21"/>
              </w:rPr>
              <w:t>30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b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先修课程：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 xml:space="preserve"> </w:t>
            </w:r>
            <w:r w:rsidRPr="000059A4">
              <w:rPr>
                <w:rFonts w:ascii="SimSun" w:eastAsia="宋体" w:hAnsi="SimSun" w:hint="eastAsia"/>
                <w:szCs w:val="21"/>
              </w:rPr>
              <w:t>无</w:t>
            </w:r>
          </w:p>
        </w:tc>
      </w:tr>
      <w:tr w:rsidR="0081394C" w:rsidTr="001676C6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AC32B7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授课时间：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周二</w:t>
            </w:r>
            <w:r w:rsidRPr="000059A4">
              <w:rPr>
                <w:rFonts w:asciiTheme="minorEastAsia" w:eastAsia="宋体" w:hAnsiTheme="minorEastAsia"/>
                <w:szCs w:val="21"/>
              </w:rPr>
              <w:t>5-7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节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AC32B7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PMingLiU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授课地点：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实验楼</w:t>
            </w:r>
            <w:r w:rsidRPr="000059A4">
              <w:rPr>
                <w:rFonts w:asciiTheme="minorEastAsia" w:eastAsia="宋体" w:hAnsiTheme="minorEastAsia"/>
                <w:szCs w:val="21"/>
              </w:rPr>
              <w:t>218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b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授课对象：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 xml:space="preserve"> </w:t>
            </w:r>
            <w:r w:rsidRPr="000059A4">
              <w:rPr>
                <w:rFonts w:ascii="SimSun" w:eastAsia="宋体" w:hAnsi="SimSun" w:hint="eastAsia"/>
                <w:szCs w:val="21"/>
              </w:rPr>
              <w:t>1</w:t>
            </w:r>
            <w:r w:rsidRPr="005C62DC">
              <w:rPr>
                <w:rFonts w:asciiTheme="minorEastAsia" w:eastAsia="宋体" w:hAnsiTheme="minorEastAsia"/>
                <w:szCs w:val="21"/>
              </w:rPr>
              <w:t>7</w:t>
            </w:r>
            <w:r w:rsidRPr="000059A4">
              <w:rPr>
                <w:rFonts w:ascii="SimSun" w:eastAsia="宋体" w:hAnsi="SimSun" w:hint="eastAsia"/>
                <w:szCs w:val="21"/>
              </w:rPr>
              <w:t>级工设一班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开课院系：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粤台产业科技学院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任课教师姓名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/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职称：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陈维钟</w:t>
            </w:r>
            <w:r w:rsidRPr="000059A4">
              <w:rPr>
                <w:rFonts w:asciiTheme="minorEastAsia" w:eastAsia="宋体" w:hAnsiTheme="minorEastAsia"/>
                <w:szCs w:val="21"/>
              </w:rPr>
              <w:t>/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副教授</w:t>
            </w:r>
          </w:p>
        </w:tc>
      </w:tr>
      <w:tr w:rsidR="0081394C" w:rsidTr="001676C6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联系电话：</w:t>
            </w:r>
            <w:r w:rsidRPr="000059A4">
              <w:rPr>
                <w:rFonts w:ascii="SimSun" w:eastAsia="宋体" w:hAnsi="SimSun" w:hint="eastAsia"/>
                <w:szCs w:val="21"/>
              </w:rPr>
              <w:t>139</w:t>
            </w:r>
            <w:r w:rsidRPr="000059A4">
              <w:rPr>
                <w:rFonts w:ascii="PMingLiU" w:eastAsia="宋体" w:hAnsi="PMingLiU"/>
                <w:szCs w:val="21"/>
              </w:rPr>
              <w:t>-</w:t>
            </w:r>
            <w:r w:rsidRPr="000059A4">
              <w:rPr>
                <w:rFonts w:ascii="SimSun" w:eastAsia="宋体" w:hAnsi="SimSun" w:hint="eastAsia"/>
                <w:szCs w:val="21"/>
              </w:rPr>
              <w:t>29473995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Email:</w:t>
            </w:r>
            <w:r w:rsidRPr="000059A4">
              <w:rPr>
                <w:rFonts w:ascii="SimSun" w:eastAsia="宋体" w:hAnsi="SimSun" w:hint="eastAsia"/>
                <w:szCs w:val="21"/>
              </w:rPr>
              <w:t>vito.chen@qq.com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答疑时间、地点与方式：</w:t>
            </w:r>
            <w:r w:rsidRPr="000059A4">
              <w:rPr>
                <w:rFonts w:ascii="SimSun" w:eastAsia="宋体" w:hAnsi="SimSun" w:hint="eastAsia"/>
                <w:szCs w:val="21"/>
              </w:rPr>
              <w:t>周一</w:t>
            </w:r>
            <w:r w:rsidRPr="000059A4">
              <w:rPr>
                <w:rFonts w:ascii="SimSun" w:eastAsia="宋体" w:hAnsi="SimSun" w:hint="eastAsia"/>
                <w:szCs w:val="21"/>
              </w:rPr>
              <w:t>5~6</w:t>
            </w:r>
            <w:r w:rsidRPr="000059A4">
              <w:rPr>
                <w:rFonts w:ascii="SimSun" w:eastAsia="宋体" w:hAnsi="SimSun" w:hint="eastAsia"/>
                <w:szCs w:val="21"/>
              </w:rPr>
              <w:t>节、实验楼</w:t>
            </w:r>
            <w:r w:rsidRPr="000059A4">
              <w:rPr>
                <w:rFonts w:ascii="SimSun" w:eastAsia="宋体" w:hAnsi="SimSun" w:hint="eastAsia"/>
                <w:szCs w:val="21"/>
              </w:rPr>
              <w:t>208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bCs/>
                <w:szCs w:val="21"/>
              </w:rPr>
              <w:t>课程考核方式：</w:t>
            </w:r>
            <w:r w:rsidRPr="000059A4">
              <w:rPr>
                <w:rFonts w:ascii="SimSun" w:eastAsia="宋体" w:hAnsi="SimSun" w:hint="eastAsia"/>
                <w:szCs w:val="21"/>
              </w:rPr>
              <w:t>开卷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（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 xml:space="preserve">   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）</w:t>
            </w:r>
            <w:r w:rsidRPr="000059A4">
              <w:rPr>
                <w:rFonts w:ascii="SimSun" w:eastAsia="宋体" w:hAnsi="SimSun" w:hint="eastAsia"/>
                <w:szCs w:val="21"/>
              </w:rPr>
              <w:t xml:space="preserve">     </w:t>
            </w:r>
            <w:r w:rsidRPr="000059A4">
              <w:rPr>
                <w:rFonts w:ascii="SimSun" w:eastAsia="宋体" w:hAnsi="SimSun" w:hint="eastAsia"/>
                <w:szCs w:val="21"/>
              </w:rPr>
              <w:t>闭卷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（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 xml:space="preserve">  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）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 xml:space="preserve">   </w:t>
            </w:r>
            <w:r w:rsidRPr="000059A4">
              <w:rPr>
                <w:rFonts w:ascii="SimSun" w:eastAsia="宋体" w:hAnsi="SimSun" w:hint="eastAsia"/>
                <w:szCs w:val="21"/>
              </w:rPr>
              <w:t>课程论文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（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 xml:space="preserve">  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）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 xml:space="preserve">   </w:t>
            </w:r>
            <w:r w:rsidRPr="000059A4">
              <w:rPr>
                <w:rFonts w:ascii="SimSun" w:eastAsia="宋体" w:hAnsi="SimSun" w:hint="eastAsia"/>
                <w:szCs w:val="21"/>
              </w:rPr>
              <w:t>其它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（</w:t>
            </w:r>
            <w:r w:rsidRPr="000059A4">
              <w:rPr>
                <w:rFonts w:ascii="微软雅黑" w:eastAsia="宋体" w:hAnsi="微软雅黑" w:hint="eastAsia"/>
                <w:color w:val="333333"/>
                <w:shd w:val="clear" w:color="auto" w:fill="FFFFFF"/>
              </w:rPr>
              <w:t>√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 xml:space="preserve"> 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）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FD3846" w:rsidRDefault="005C62DC" w:rsidP="00FD3846">
            <w:pPr>
              <w:rPr>
                <w:sz w:val="20"/>
                <w:szCs w:val="20"/>
              </w:rPr>
            </w:pPr>
            <w:r w:rsidRPr="000059A4">
              <w:rPr>
                <w:rFonts w:ascii="SimSun" w:eastAsia="宋体" w:hAnsi="SimSun" w:hint="eastAsia"/>
                <w:b/>
                <w:bCs/>
                <w:szCs w:val="21"/>
              </w:rPr>
              <w:t>使用教材：</w:t>
            </w:r>
            <w:r w:rsidRPr="000B4189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产品设计程序与方法</w:t>
            </w:r>
            <w:r w:rsidRPr="000B4189">
              <w:rPr>
                <w:rFonts w:ascii="宋体" w:eastAsia="宋体" w:hAnsi="宋体" w:cs="宋体"/>
                <w:szCs w:val="21"/>
                <w:shd w:val="clear" w:color="auto" w:fill="FFFFFF"/>
              </w:rPr>
              <w:t>/</w:t>
            </w:r>
            <w:r w:rsidRPr="000B4189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王俊涛</w:t>
            </w:r>
            <w:r w:rsidRPr="000B4189">
              <w:rPr>
                <w:rFonts w:ascii="宋体" w:eastAsia="宋体" w:hAnsi="宋体" w:cs="宋体"/>
                <w:szCs w:val="21"/>
                <w:shd w:val="clear" w:color="auto" w:fill="FFFFFF"/>
              </w:rPr>
              <w:t>,</w:t>
            </w:r>
            <w:r w:rsidRPr="000B4189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肖慧</w:t>
            </w:r>
            <w:r w:rsidRPr="000B4189">
              <w:rPr>
                <w:rFonts w:ascii="宋体" w:eastAsia="宋体" w:hAnsi="宋体" w:cs="宋体"/>
                <w:szCs w:val="21"/>
                <w:shd w:val="clear" w:color="auto" w:fill="FFFFFF"/>
              </w:rPr>
              <w:t>/</w:t>
            </w:r>
            <w:r w:rsidRPr="000B4189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中国铁道出版社</w:t>
            </w:r>
          </w:p>
          <w:p w:rsidR="0081394C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bCs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bCs/>
                <w:szCs w:val="21"/>
              </w:rPr>
              <w:t>教学参考资料：</w:t>
            </w:r>
          </w:p>
        </w:tc>
      </w:tr>
      <w:tr w:rsidR="0081394C" w:rsidTr="00820C0E">
        <w:trPr>
          <w:trHeight w:val="128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课程简介：</w:t>
            </w:r>
          </w:p>
          <w:p w:rsidR="0081394C" w:rsidRPr="00820C0E" w:rsidRDefault="005C62DC" w:rsidP="00820C0E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059A4">
              <w:rPr>
                <w:rFonts w:ascii="宋体" w:eastAsia="宋体" w:hAnsi="宋体" w:cs="宋体" w:hint="eastAsia"/>
                <w:kern w:val="0"/>
                <w:szCs w:val="21"/>
              </w:rPr>
              <w:t>本课程之目标在于培养学生全面的设计思考能力、设计方法及技巧，期使学生们能了解及掌握设计过程的逻缉</w:t>
            </w:r>
            <w:r w:rsidRPr="000059A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059A4">
              <w:rPr>
                <w:rFonts w:ascii="宋体" w:eastAsia="宋体" w:hAnsi="宋体" w:cs="宋体" w:hint="eastAsia"/>
                <w:kern w:val="0"/>
                <w:szCs w:val="21"/>
              </w:rPr>
              <w:t>，知晓每一单项设计分析方法的目的、作用、及步骤，本课程要让学生得到一个信念：完善且精细的分析工作的完成，实际且可行的设计解答即垂手可得。</w:t>
            </w:r>
          </w:p>
        </w:tc>
      </w:tr>
      <w:tr w:rsidR="0081394C" w:rsidTr="0081394C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C" w:rsidRDefault="005C62DC" w:rsidP="005C62DC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课程教学目标</w:t>
            </w:r>
          </w:p>
          <w:p w:rsidR="0081394C" w:rsidRPr="00820C0E" w:rsidRDefault="005C62DC" w:rsidP="00820C0E">
            <w:pPr>
              <w:pStyle w:val="a6"/>
              <w:numPr>
                <w:ilvl w:val="0"/>
                <w:numId w:val="2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SimSun" w:hAnsi="SimSun" w:hint="eastAsia"/>
                <w:b/>
                <w:szCs w:val="21"/>
              </w:rPr>
            </w:pPr>
            <w:r w:rsidRPr="000059A4">
              <w:rPr>
                <w:rFonts w:ascii="宋体" w:eastAsia="宋体" w:hAnsi="宋体" w:cs="宋体" w:hint="eastAsia"/>
                <w:kern w:val="0"/>
                <w:szCs w:val="21"/>
              </w:rPr>
              <w:t>知晓每一单项设计分析方法的目的、作用、及步骤。</w:t>
            </w:r>
            <w:r w:rsidRPr="000059A4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0059A4">
              <w:rPr>
                <w:rFonts w:ascii="宋体" w:eastAsia="宋体" w:hAnsi="宋体" w:cs="宋体" w:hint="eastAsia"/>
                <w:kern w:val="0"/>
                <w:szCs w:val="21"/>
              </w:rPr>
              <w:t>理解</w:t>
            </w:r>
            <w:r w:rsidRPr="000059A4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  <w:p w:rsidR="0081394C" w:rsidRPr="00820C0E" w:rsidRDefault="005C62DC" w:rsidP="00820C0E">
            <w:pPr>
              <w:pStyle w:val="a6"/>
              <w:numPr>
                <w:ilvl w:val="0"/>
                <w:numId w:val="2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059A4">
              <w:rPr>
                <w:rFonts w:ascii="宋体" w:eastAsia="宋体" w:hAnsi="宋体" w:cs="宋体" w:hint="eastAsia"/>
                <w:kern w:val="0"/>
                <w:szCs w:val="21"/>
              </w:rPr>
              <w:t>理解信念完善且精细的分析工作的完成，实际且可行的设计解答即垂手可得。</w:t>
            </w:r>
            <w:r w:rsidRPr="000059A4">
              <w:rPr>
                <w:rFonts w:asciiTheme="minorEastAsia" w:eastAsia="宋体" w:hAnsiTheme="minorEastAsia" w:cs="宋体"/>
                <w:kern w:val="0"/>
                <w:szCs w:val="21"/>
              </w:rPr>
              <w:t>(</w:t>
            </w:r>
            <w:r w:rsidRPr="000059A4">
              <w:rPr>
                <w:rFonts w:asciiTheme="minorEastAsia" w:eastAsia="宋体" w:hAnsiTheme="minorEastAsia" w:cs="宋体" w:hint="eastAsia"/>
                <w:kern w:val="0"/>
                <w:szCs w:val="21"/>
              </w:rPr>
              <w:t>分析</w:t>
            </w:r>
            <w:r w:rsidRPr="000059A4">
              <w:rPr>
                <w:rFonts w:asciiTheme="minorEastAsia" w:eastAsia="宋体" w:hAnsiTheme="minorEastAsia" w:cs="宋体"/>
                <w:kern w:val="0"/>
                <w:szCs w:val="21"/>
              </w:rPr>
              <w:t>/</w:t>
            </w:r>
            <w:r w:rsidRPr="000059A4">
              <w:rPr>
                <w:rFonts w:asciiTheme="minorEastAsia" w:eastAsia="宋体" w:hAnsiTheme="minorEastAsia" w:cs="宋体" w:hint="eastAsia"/>
                <w:kern w:val="0"/>
                <w:szCs w:val="21"/>
              </w:rPr>
              <w:t>综合</w:t>
            </w:r>
            <w:r w:rsidRPr="000059A4">
              <w:rPr>
                <w:rFonts w:asciiTheme="minorEastAsia" w:eastAsia="宋体" w:hAnsiTheme="minorEastAsia" w:cs="宋体"/>
                <w:kern w:val="0"/>
                <w:szCs w:val="21"/>
              </w:rPr>
              <w:t>)</w:t>
            </w:r>
          </w:p>
          <w:p w:rsidR="00732F82" w:rsidRPr="00820C0E" w:rsidRDefault="005C62DC" w:rsidP="00820C0E">
            <w:pPr>
              <w:pStyle w:val="a6"/>
              <w:numPr>
                <w:ilvl w:val="0"/>
                <w:numId w:val="2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宋体" w:hAnsi="宋体" w:cs="宋体"/>
                <w:kern w:val="0"/>
                <w:szCs w:val="21"/>
              </w:rPr>
            </w:pPr>
            <w:r w:rsidRPr="000059A4">
              <w:rPr>
                <w:rFonts w:ascii="宋体" w:eastAsia="宋体" w:hAnsi="宋体" w:cs="宋体" w:hint="eastAsia"/>
                <w:kern w:val="0"/>
                <w:szCs w:val="21"/>
              </w:rPr>
              <w:t>能进行全盘的设计思考。</w:t>
            </w:r>
            <w:r w:rsidRPr="000059A4">
              <w:rPr>
                <w:rFonts w:asciiTheme="minorEastAsia" w:eastAsia="宋体" w:hAnsiTheme="minorEastAsia" w:cs="宋体"/>
                <w:kern w:val="0"/>
                <w:szCs w:val="21"/>
              </w:rPr>
              <w:t>(</w:t>
            </w:r>
            <w:r w:rsidRPr="000059A4">
              <w:rPr>
                <w:rFonts w:asciiTheme="minorEastAsia" w:eastAsia="宋体" w:hAnsiTheme="minorEastAsia" w:cs="宋体" w:hint="eastAsia"/>
                <w:kern w:val="0"/>
                <w:szCs w:val="21"/>
              </w:rPr>
              <w:t>运用</w:t>
            </w:r>
            <w:r w:rsidRPr="000059A4">
              <w:rPr>
                <w:rFonts w:asciiTheme="minorEastAsia" w:eastAsia="宋体" w:hAnsiTheme="minorEastAsia" w:cs="宋体"/>
                <w:kern w:val="0"/>
                <w:szCs w:val="21"/>
              </w:rPr>
              <w:t>)</w:t>
            </w:r>
          </w:p>
          <w:p w:rsidR="0081394C" w:rsidRDefault="0081394C" w:rsidP="00847AED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SimSun" w:eastAsia="SimSun" w:hAnsi="SimSun"/>
                <w:b/>
                <w:szCs w:val="21"/>
                <w:lang w:eastAsia="zh-TW"/>
              </w:rPr>
            </w:pPr>
          </w:p>
          <w:p w:rsidR="0081394C" w:rsidRDefault="0081394C" w:rsidP="00847AED">
            <w:pPr>
              <w:spacing w:line="0" w:lineRule="atLeast"/>
              <w:ind w:firstLineChars="200" w:firstLine="420"/>
              <w:rPr>
                <w:rFonts w:ascii="SimSun" w:eastAsia="SimSun" w:hAnsi="SimSun"/>
                <w:b/>
                <w:szCs w:val="21"/>
                <w:lang w:eastAsia="zh-TW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4C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本课程与学生核心能力培养之间的关联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(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授课对象为理工科专业学生的课程填写此栏）：</w:t>
            </w:r>
          </w:p>
          <w:p w:rsidR="0081394C" w:rsidRDefault="00C31E9B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C31E9B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5C62DC" w:rsidRPr="000059A4">
              <w:rPr>
                <w:rFonts w:ascii="SimSun" w:eastAsia="宋体" w:hAnsi="SimSun" w:hint="eastAsia"/>
                <w:b/>
                <w:szCs w:val="21"/>
              </w:rPr>
              <w:t>核心能力</w:t>
            </w:r>
            <w:r w:rsidR="005C62DC" w:rsidRPr="000059A4">
              <w:rPr>
                <w:rFonts w:ascii="SimSun" w:eastAsia="宋体" w:hAnsi="SimSun" w:hint="eastAsia"/>
                <w:b/>
                <w:szCs w:val="21"/>
              </w:rPr>
              <w:t>1.</w:t>
            </w:r>
            <w:r w:rsidR="0081394C">
              <w:rPr>
                <w:rFonts w:ascii="SimSun" w:eastAsia="SimSun" w:hAnsi="SimSun" w:hint="eastAsia"/>
                <w:b/>
                <w:szCs w:val="21"/>
              </w:rPr>
              <w:t xml:space="preserve"> </w:t>
            </w:r>
          </w:p>
          <w:p w:rsidR="0081394C" w:rsidRDefault="00C31E9B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C31E9B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5C62DC" w:rsidRPr="000059A4">
              <w:rPr>
                <w:rFonts w:ascii="SimSun" w:eastAsia="宋体" w:hAnsi="SimSun" w:hint="eastAsia"/>
                <w:b/>
                <w:szCs w:val="21"/>
              </w:rPr>
              <w:t>核心能力</w:t>
            </w:r>
            <w:r w:rsidR="005C62DC" w:rsidRPr="000059A4">
              <w:rPr>
                <w:rFonts w:ascii="SimSun" w:eastAsia="宋体" w:hAnsi="SimSun" w:hint="eastAsia"/>
                <w:b/>
                <w:szCs w:val="21"/>
              </w:rPr>
              <w:t>2.</w:t>
            </w:r>
            <w:r w:rsidR="0081394C">
              <w:rPr>
                <w:rFonts w:ascii="SimSun" w:eastAsia="SimSun" w:hAnsi="SimSun" w:hint="eastAsia"/>
                <w:b/>
                <w:szCs w:val="21"/>
              </w:rPr>
              <w:t xml:space="preserve"> </w:t>
            </w:r>
          </w:p>
          <w:p w:rsidR="0081394C" w:rsidRDefault="00C31E9B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C31E9B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5C62DC" w:rsidRPr="000059A4">
              <w:rPr>
                <w:rFonts w:ascii="SimSun" w:eastAsia="宋体" w:hAnsi="SimSun" w:hint="eastAsia"/>
                <w:b/>
                <w:szCs w:val="21"/>
              </w:rPr>
              <w:t>核心能力</w:t>
            </w:r>
            <w:r w:rsidR="005C62DC" w:rsidRPr="000059A4">
              <w:rPr>
                <w:rFonts w:ascii="SimSun" w:eastAsia="宋体" w:hAnsi="SimSun" w:hint="eastAsia"/>
                <w:b/>
                <w:szCs w:val="21"/>
              </w:rPr>
              <w:t>3.</w:t>
            </w:r>
          </w:p>
          <w:p w:rsidR="0081394C" w:rsidRDefault="00820C0E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C31E9B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5C62DC" w:rsidRPr="000059A4">
              <w:rPr>
                <w:rFonts w:ascii="SimSun" w:eastAsia="宋体" w:hAnsi="SimSun" w:hint="eastAsia"/>
                <w:b/>
                <w:szCs w:val="21"/>
              </w:rPr>
              <w:t>核心能力</w:t>
            </w:r>
            <w:r w:rsidR="005C62DC" w:rsidRPr="000059A4">
              <w:rPr>
                <w:rFonts w:ascii="SimSun" w:eastAsia="宋体" w:hAnsi="SimSun" w:hint="eastAsia"/>
                <w:b/>
                <w:szCs w:val="21"/>
              </w:rPr>
              <w:t>4.</w:t>
            </w:r>
          </w:p>
          <w:p w:rsidR="0081394C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□核心能力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5.</w:t>
            </w:r>
          </w:p>
          <w:p w:rsidR="0081394C" w:rsidRDefault="00820C0E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C31E9B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5C62DC" w:rsidRPr="000059A4">
              <w:rPr>
                <w:rFonts w:ascii="SimSun" w:eastAsia="宋体" w:hAnsi="SimSun" w:hint="eastAsia"/>
                <w:b/>
                <w:szCs w:val="21"/>
              </w:rPr>
              <w:t>核心能力</w:t>
            </w:r>
            <w:r w:rsidR="005C62DC" w:rsidRPr="000059A4">
              <w:rPr>
                <w:rFonts w:ascii="SimSun" w:eastAsia="宋体" w:hAnsi="SimSun" w:hint="eastAsia"/>
                <w:b/>
                <w:szCs w:val="21"/>
              </w:rPr>
              <w:t>6.</w:t>
            </w:r>
            <w:r w:rsidR="0081394C">
              <w:rPr>
                <w:rFonts w:ascii="SimSun" w:eastAsia="SimSun" w:hAnsi="SimSun" w:hint="eastAsia"/>
                <w:b/>
                <w:szCs w:val="21"/>
              </w:rPr>
              <w:t xml:space="preserve"> </w:t>
            </w:r>
          </w:p>
          <w:p w:rsidR="0081394C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□核心能力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7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．</w:t>
            </w:r>
          </w:p>
          <w:p w:rsidR="0081394C" w:rsidRDefault="005C62D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□核心能力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8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>．</w:t>
            </w:r>
            <w:r w:rsidRPr="000059A4">
              <w:rPr>
                <w:rFonts w:ascii="SimSun" w:eastAsia="宋体" w:hAnsi="SimSun" w:hint="eastAsia"/>
                <w:b/>
                <w:szCs w:val="21"/>
              </w:rPr>
              <w:t xml:space="preserve"> 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94C" w:rsidRDefault="005C62DC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理论教学进程表</w:t>
            </w:r>
          </w:p>
        </w:tc>
      </w:tr>
      <w:tr w:rsidR="0081394C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5C62DC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5C62DC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5C62DC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教学时长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5C62DC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5C62DC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5C62DC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作业安排</w:t>
            </w:r>
          </w:p>
        </w:tc>
      </w:tr>
      <w:tr w:rsidR="00464D1D" w:rsidTr="00ED0AF3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1D" w:rsidRPr="00C31E9B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1.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1D" w:rsidRPr="00E34888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产品设计概述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1D" w:rsidRPr="00C31E9B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1D" w:rsidRPr="00200139" w:rsidRDefault="005C62DC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重点：介绍产品设计发展脉络与产业角色</w:t>
            </w:r>
          </w:p>
          <w:p w:rsidR="00464D1D" w:rsidRPr="00C31E9B" w:rsidRDefault="005C62DC" w:rsidP="00D82E24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理解产品设计与产业关联性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1D" w:rsidRPr="00C31E9B" w:rsidRDefault="005C62DC" w:rsidP="00C31E9B">
            <w:pPr>
              <w:spacing w:line="0" w:lineRule="atLeast"/>
              <w:ind w:leftChars="-50" w:left="-105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1D" w:rsidRDefault="005C62DC">
            <w:r w:rsidRPr="000059A4">
              <w:rPr>
                <w:rFonts w:ascii="PMingLiU" w:eastAsia="宋体" w:hAnsi="PMingLiU" w:hint="eastAsia"/>
                <w:szCs w:val="21"/>
              </w:rPr>
              <w:t>资料查找</w:t>
            </w:r>
          </w:p>
        </w:tc>
      </w:tr>
      <w:tr w:rsidR="00464D1D" w:rsidTr="00ED0AF3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1D" w:rsidRPr="00F3042B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1D" w:rsidRPr="00D82E24" w:rsidRDefault="005C62DC">
            <w:pPr>
              <w:spacing w:line="0" w:lineRule="atLeast"/>
              <w:rPr>
                <w:rFonts w:ascii="Arial" w:eastAsia="SimSun" w:hAnsi="Arial" w:cs="Arial"/>
                <w:color w:val="333333"/>
                <w:szCs w:val="21"/>
                <w:shd w:val="clear" w:color="auto" w:fill="FFFFFF"/>
              </w:rPr>
            </w:pPr>
            <w:r w:rsidRPr="000059A4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设计程序概述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1D" w:rsidRPr="00C6466A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1D" w:rsidRPr="00E34888" w:rsidRDefault="005C62DC" w:rsidP="00F3042B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介绍产品设计执行程序与方法</w:t>
            </w:r>
          </w:p>
          <w:p w:rsidR="00464D1D" w:rsidRPr="00366979" w:rsidRDefault="005C62DC" w:rsidP="00F3042B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需透过实际练习较能理解个别项目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1D" w:rsidRPr="00366979" w:rsidRDefault="005C62DC" w:rsidP="00C31E9B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1D" w:rsidRDefault="005C62DC">
            <w:r w:rsidRPr="000059A4">
              <w:rPr>
                <w:rFonts w:ascii="PMingLiU" w:eastAsia="宋体" w:hAnsi="PMingLiU" w:hint="eastAsia"/>
                <w:szCs w:val="21"/>
              </w:rPr>
              <w:t>资料查找</w:t>
            </w:r>
          </w:p>
        </w:tc>
      </w:tr>
      <w:tr w:rsidR="00E34888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F3042B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AC32B7" w:rsidRDefault="005C62DC" w:rsidP="00412C34">
            <w:pPr>
              <w:spacing w:line="0" w:lineRule="atLeast"/>
              <w:rPr>
                <w:rFonts w:ascii="SimSun" w:eastAsia="PMingLiU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产品设计相关理论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C31E9B" w:rsidRDefault="005C62DC" w:rsidP="00412C34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24" w:rsidRPr="00E34888" w:rsidRDefault="005C62DC" w:rsidP="00D82E24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设计管理、人机工程学、设计心理学</w:t>
            </w:r>
          </w:p>
          <w:p w:rsidR="00E34888" w:rsidRPr="00C31E9B" w:rsidRDefault="005C62DC" w:rsidP="00D82E24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如何整合理论至产品设计中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C31E9B" w:rsidRDefault="005C62DC" w:rsidP="00412C34">
            <w:pPr>
              <w:spacing w:line="0" w:lineRule="atLeast"/>
              <w:ind w:leftChars="-50" w:left="-105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Default="005C62DC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资料查找</w:t>
            </w:r>
          </w:p>
        </w:tc>
      </w:tr>
      <w:tr w:rsidR="007A5642" w:rsidTr="00A715EC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C31E9B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lastRenderedPageBreak/>
              <w:t>4.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产品设计相关理论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>
            <w:r w:rsidRPr="00E12384">
              <w:rPr>
                <w:rFonts w:ascii="SimSun" w:eastAsia="宋体" w:hAnsi="SimSun" w:hint="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34888" w:rsidRDefault="005C62DC" w:rsidP="00D82E24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产品符号学、设计美学、形态语意学</w:t>
            </w:r>
            <w:r w:rsidR="007A5642" w:rsidRPr="00E34888">
              <w:rPr>
                <w:rFonts w:ascii="SimSun" w:hAnsi="SimSun" w:hint="eastAsia"/>
                <w:szCs w:val="21"/>
              </w:rPr>
              <w:t xml:space="preserve"> </w:t>
            </w:r>
          </w:p>
          <w:p w:rsidR="007A5642" w:rsidRDefault="005C62DC" w:rsidP="00D82E24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如何整合理论至产品设计中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C31E9B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资料查找</w:t>
            </w:r>
          </w:p>
        </w:tc>
      </w:tr>
      <w:tr w:rsidR="007A5642" w:rsidTr="00A715EC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C31E9B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5.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产品设计相关理论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>
            <w:r w:rsidRPr="00E12384">
              <w:rPr>
                <w:rFonts w:ascii="SimSun" w:eastAsia="宋体" w:hAnsi="SimSun" w:hint="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AC32B7" w:rsidRDefault="005C62DC" w:rsidP="00021832">
            <w:pPr>
              <w:spacing w:line="0" w:lineRule="atLeast"/>
              <w:rPr>
                <w:rFonts w:ascii="SimSun" w:eastAsia="PMingLiU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/>
                <w:szCs w:val="21"/>
              </w:rPr>
              <w:t>CAD</w:t>
            </w:r>
            <w:r w:rsidRPr="000059A4">
              <w:rPr>
                <w:rFonts w:asciiTheme="minorEastAsia" w:eastAsia="宋体" w:hAnsiTheme="minorEastAsia"/>
                <w:szCs w:val="21"/>
              </w:rPr>
              <w:t>/CAM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相关理论、系统设计、设计评价</w:t>
            </w:r>
          </w:p>
          <w:p w:rsidR="007A5642" w:rsidRPr="00021832" w:rsidRDefault="005C62DC" w:rsidP="00D82E24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如何整合理论至产品设计中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资料查找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C31E9B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6.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AC32B7" w:rsidRDefault="005C62DC">
            <w:pPr>
              <w:spacing w:line="0" w:lineRule="atLeast"/>
              <w:rPr>
                <w:rFonts w:ascii="SimSun" w:eastAsia="PMingLiU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产品设计的方法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>
            <w:r w:rsidRPr="00EF661D">
              <w:rPr>
                <w:rFonts w:ascii="SimSun" w:eastAsia="宋体" w:hAnsi="SimSun" w:hint="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34888" w:rsidRDefault="005C62DC" w:rsidP="00021832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仿生设计法、移植设计法、替代设计法</w:t>
            </w:r>
          </w:p>
          <w:p w:rsidR="007A5642" w:rsidRPr="00021832" w:rsidRDefault="005C62DC" w:rsidP="00D82E24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如何应用设计方法至产品设计中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课堂操作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F3042B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C6466A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产品设计的方法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>
            <w:r w:rsidRPr="00EF661D">
              <w:rPr>
                <w:rFonts w:ascii="SimSun" w:eastAsia="宋体" w:hAnsi="SimSun" w:hint="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34888" w:rsidRDefault="005C62DC" w:rsidP="00D82E24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模拟设计法、组合设计法、缺点列举法</w:t>
            </w:r>
          </w:p>
          <w:p w:rsidR="007A5642" w:rsidRDefault="005C62DC" w:rsidP="00D82E24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如何应用设计方法至产品设计中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课堂操作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F3042B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C31E9B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产品设计的方法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>
            <w:r w:rsidRPr="00EF661D">
              <w:rPr>
                <w:rFonts w:ascii="SimSun" w:eastAsia="宋体" w:hAnsi="SimSun" w:hint="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34888" w:rsidRDefault="005C62DC" w:rsidP="00D82E24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特性列举法、愿望满足法、头脑风暴法</w:t>
            </w:r>
            <w:r w:rsidR="007A5642" w:rsidRPr="00E34888">
              <w:rPr>
                <w:rFonts w:ascii="SimSun" w:hAnsi="SimSun" w:hint="eastAsia"/>
                <w:szCs w:val="21"/>
              </w:rPr>
              <w:t xml:space="preserve"> </w:t>
            </w:r>
          </w:p>
          <w:p w:rsidR="007A5642" w:rsidRDefault="005C62DC" w:rsidP="00D82E24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如何应用设计方法至产品设计中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课堂操作</w:t>
            </w:r>
          </w:p>
        </w:tc>
      </w:tr>
      <w:tr w:rsidR="00FD4FD0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D0" w:rsidRPr="00FD4FD0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D0" w:rsidRPr="00FD4FD0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产品设计的方法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D0" w:rsidRPr="00FD4FD0" w:rsidRDefault="005C62DC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E12384">
              <w:rPr>
                <w:rFonts w:ascii="SimSun" w:eastAsia="宋体" w:hAnsi="SimSun" w:hint="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D0" w:rsidRPr="00AC32B7" w:rsidRDefault="005C62DC" w:rsidP="00FD4FD0">
            <w:pPr>
              <w:spacing w:line="0" w:lineRule="atLeast"/>
              <w:rPr>
                <w:rFonts w:ascii="SimSun" w:eastAsia="PMingLiU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逆向思维设计法、标准化设计法</w:t>
            </w:r>
          </w:p>
          <w:p w:rsidR="00FD4FD0" w:rsidRPr="00FD4FD0" w:rsidRDefault="005C62DC" w:rsidP="00FD4FD0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如何应用设计方法至产品设计中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D0" w:rsidRPr="00366979" w:rsidRDefault="005C62DC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D0" w:rsidRDefault="005C62DC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课堂操作</w:t>
            </w:r>
          </w:p>
        </w:tc>
      </w:tr>
      <w:tr w:rsidR="00272335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35" w:rsidRPr="00000D9A" w:rsidRDefault="005C62DC">
            <w:pPr>
              <w:spacing w:line="0" w:lineRule="atLeast"/>
              <w:rPr>
                <w:rFonts w:ascii="SimSun" w:eastAsia="PMingLiU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/>
                <w:szCs w:val="21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35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产品改良设计程序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5" w:rsidRDefault="005C62DC">
            <w:r w:rsidRPr="000059A4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35" w:rsidRPr="00E34888" w:rsidRDefault="005C62DC" w:rsidP="00D82E24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产品改良设计的目的与意涵、程序与方法与案例</w:t>
            </w:r>
            <w:r w:rsidR="00272335" w:rsidRPr="00E34888">
              <w:rPr>
                <w:rFonts w:ascii="SimSun" w:hAnsi="SimSun" w:hint="eastAsia"/>
                <w:szCs w:val="21"/>
              </w:rPr>
              <w:t xml:space="preserve"> </w:t>
            </w:r>
          </w:p>
          <w:p w:rsidR="00272335" w:rsidRDefault="005C62DC" w:rsidP="00EF4EC8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针对改良点进行查找</w:t>
            </w:r>
            <w:r w:rsidRPr="005C62DC">
              <w:rPr>
                <w:rFonts w:ascii="SimSun" w:eastAsia="宋体" w:hAnsi="SimSun" w:hint="eastAsia"/>
                <w:szCs w:val="21"/>
              </w:rPr>
              <w:t xml:space="preserve"> 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35" w:rsidRDefault="005C62DC" w:rsidP="001676C6">
            <w:pPr>
              <w:spacing w:line="0" w:lineRule="atLeast"/>
              <w:ind w:leftChars="-50" w:left="-105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35" w:rsidRDefault="005C62DC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实践课题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0059A4" w:rsidRDefault="005C62DC">
            <w:pPr>
              <w:spacing w:line="0" w:lineRule="atLeast"/>
              <w:rPr>
                <w:rFonts w:ascii="PMingLiU" w:eastAsia="宋体" w:hAnsi="PMingLiU"/>
                <w:szCs w:val="21"/>
              </w:rPr>
            </w:pPr>
            <w:r w:rsidRPr="005C62DC">
              <w:rPr>
                <w:rFonts w:ascii="PMingLiU" w:eastAsia="宋体" w:hAnsi="PMingLiU"/>
                <w:szCs w:val="21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801058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产品改良设计程序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 w:rsidP="00801058">
            <w:r w:rsidRPr="000059A4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34888" w:rsidRDefault="005C62DC" w:rsidP="00801058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产品改良设计的目的与意涵、程序与方法与案例</w:t>
            </w:r>
            <w:r w:rsidR="007A5642" w:rsidRPr="00E34888">
              <w:rPr>
                <w:rFonts w:ascii="SimSun" w:hAnsi="SimSun" w:hint="eastAsia"/>
                <w:szCs w:val="21"/>
              </w:rPr>
              <w:t xml:space="preserve"> </w:t>
            </w:r>
          </w:p>
          <w:p w:rsidR="007A5642" w:rsidRDefault="005C62DC" w:rsidP="00801058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针对改良点进行查找</w:t>
            </w:r>
            <w:r w:rsidRPr="005C62DC">
              <w:rPr>
                <w:rFonts w:ascii="SimSun" w:eastAsia="宋体" w:hAnsi="SimSun" w:hint="eastAsia"/>
                <w:szCs w:val="21"/>
              </w:rPr>
              <w:t xml:space="preserve"> 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801058">
            <w:pPr>
              <w:spacing w:line="0" w:lineRule="atLeast"/>
              <w:ind w:leftChars="-50" w:left="-105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801058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实践课题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F3042B" w:rsidRDefault="005C62D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/>
                <w:szCs w:val="21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936C8B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产品开发设计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 w:rsidP="00936C8B">
            <w:r w:rsidRPr="000059A4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34888" w:rsidRDefault="005C62DC" w:rsidP="00936C8B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产品概念设计的目的与意涵、程序与方法与案例</w:t>
            </w:r>
          </w:p>
          <w:p w:rsidR="007A5642" w:rsidRPr="00366979" w:rsidRDefault="005C62DC" w:rsidP="00936C8B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因应市场类别的变动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366979" w:rsidRDefault="005C62DC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实践课题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0059A4" w:rsidRDefault="005C62DC">
            <w:pPr>
              <w:spacing w:line="0" w:lineRule="atLeast"/>
              <w:rPr>
                <w:rFonts w:ascii="PMingLiU" w:eastAsia="宋体" w:hAnsi="PMingLiU"/>
                <w:szCs w:val="21"/>
              </w:rPr>
            </w:pPr>
            <w:r w:rsidRPr="005C62DC">
              <w:rPr>
                <w:rFonts w:ascii="PMingLiU" w:eastAsia="宋体" w:hAnsi="PMingLiU"/>
                <w:szCs w:val="21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801058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产品开发设计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 w:rsidP="00801058">
            <w:r w:rsidRPr="000059A4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34888" w:rsidRDefault="005C62DC" w:rsidP="00801058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产品概念设计的目的与意涵、程序与方法与案例</w:t>
            </w:r>
          </w:p>
          <w:p w:rsidR="007A5642" w:rsidRPr="00366979" w:rsidRDefault="005C62DC" w:rsidP="00801058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因应市场类别的变动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801058">
            <w:pPr>
              <w:spacing w:line="0" w:lineRule="atLeast"/>
              <w:ind w:leftChars="-50" w:left="-105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801058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实践课题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000D9A" w:rsidRDefault="005C62DC">
            <w:pPr>
              <w:spacing w:line="0" w:lineRule="atLeast"/>
              <w:rPr>
                <w:rFonts w:ascii="SimSun" w:eastAsia="PMingLiU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F4EC8" w:rsidRDefault="005C62DC" w:rsidP="001441D7">
            <w:pPr>
              <w:spacing w:line="0" w:lineRule="atLeast"/>
              <w:rPr>
                <w:rFonts w:ascii="SimSun" w:eastAsia="PMingLiU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现代设计思潮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 w:rsidP="001441D7">
            <w:r w:rsidRPr="000059A4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34888" w:rsidRDefault="005C62DC" w:rsidP="001441D7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现代</w:t>
            </w:r>
            <w:r w:rsidRPr="000059A4">
              <w:rPr>
                <w:rFonts w:asciiTheme="minorEastAsia" w:eastAsia="宋体" w:hAnsiTheme="minorEastAsia" w:hint="eastAsia"/>
                <w:szCs w:val="21"/>
              </w:rPr>
              <w:t>设计</w:t>
            </w:r>
            <w:r w:rsidRPr="000059A4">
              <w:rPr>
                <w:rFonts w:ascii="PMingLiU" w:eastAsia="宋体" w:hAnsi="PMingLiU" w:hint="eastAsia"/>
                <w:szCs w:val="21"/>
              </w:rPr>
              <w:t>与未来设计的类别</w:t>
            </w:r>
          </w:p>
          <w:p w:rsidR="007A5642" w:rsidRPr="00366979" w:rsidRDefault="005C62DC" w:rsidP="001441D7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设计趋势与市场变革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366979" w:rsidRDefault="005C62DC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464D1D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0059A4">
              <w:rPr>
                <w:rFonts w:ascii="PMingLiU" w:eastAsia="宋体" w:hAnsi="PMingLiU" w:hint="eastAsia"/>
                <w:szCs w:val="21"/>
              </w:rPr>
              <w:t>资料查找</w:t>
            </w:r>
          </w:p>
        </w:tc>
      </w:tr>
      <w:tr w:rsidR="007A5642" w:rsidTr="002033FC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F3042B" w:rsidRDefault="005C62DC" w:rsidP="00BF1FF8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/>
                <w:szCs w:val="21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F4EC8" w:rsidRDefault="005C62DC" w:rsidP="001441D7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产品</w:t>
            </w:r>
            <w:r w:rsidRPr="000059A4">
              <w:rPr>
                <w:rFonts w:ascii="PMingLiU" w:eastAsia="宋体" w:hAnsi="PMingLiU"/>
                <w:szCs w:val="21"/>
              </w:rPr>
              <w:t>CMF</w:t>
            </w:r>
            <w:r w:rsidRPr="000059A4">
              <w:rPr>
                <w:rFonts w:ascii="PMingLiU" w:eastAsia="宋体" w:hAnsi="PMingLiU" w:hint="eastAsia"/>
                <w:szCs w:val="21"/>
              </w:rPr>
              <w:t>工程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 w:rsidP="001441D7">
            <w:r w:rsidRPr="000059A4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1441D7">
            <w:pPr>
              <w:spacing w:line="0" w:lineRule="atLeast"/>
              <w:rPr>
                <w:rFonts w:asciiTheme="minorEastAsia" w:eastAsia="PMingLiU" w:hAnsiTheme="minor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产品设计中色彩范畴与影响</w:t>
            </w:r>
          </w:p>
          <w:p w:rsidR="007A5642" w:rsidRPr="00EF4EC8" w:rsidRDefault="005C62DC" w:rsidP="001441D7">
            <w:pPr>
              <w:spacing w:line="0" w:lineRule="atLeast"/>
              <w:rPr>
                <w:rFonts w:ascii="SimSun" w:eastAsia="PMingLiU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对色彩的感知与应用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366979" w:rsidRDefault="005C62DC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>
            <w:r w:rsidRPr="000059A4">
              <w:rPr>
                <w:rFonts w:ascii="PMingLiU" w:eastAsia="宋体" w:hAnsi="PMingLiU" w:hint="eastAsia"/>
                <w:szCs w:val="21"/>
              </w:rPr>
              <w:t>资料查找</w:t>
            </w:r>
          </w:p>
        </w:tc>
      </w:tr>
      <w:tr w:rsidR="007A5642" w:rsidTr="002033FC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F3042B" w:rsidRDefault="005C62DC" w:rsidP="00BF1FF8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/>
                <w:szCs w:val="21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1441D7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产品</w:t>
            </w:r>
            <w:r w:rsidRPr="000059A4">
              <w:rPr>
                <w:rFonts w:ascii="PMingLiU" w:eastAsia="宋体" w:hAnsi="PMingLiU"/>
                <w:szCs w:val="21"/>
              </w:rPr>
              <w:t>CMF</w:t>
            </w:r>
            <w:r w:rsidRPr="000059A4">
              <w:rPr>
                <w:rFonts w:ascii="PMingLiU" w:eastAsia="宋体" w:hAnsi="PMingLiU" w:hint="eastAsia"/>
                <w:szCs w:val="21"/>
              </w:rPr>
              <w:t>工程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 w:rsidP="001441D7">
            <w:r w:rsidRPr="000059A4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34888" w:rsidRDefault="005C62DC" w:rsidP="001441D7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产品设计中材料范畴与影响</w:t>
            </w:r>
          </w:p>
          <w:p w:rsidR="007A5642" w:rsidRPr="00366979" w:rsidRDefault="005C62DC" w:rsidP="001441D7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对色彩的感知与应用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366979" w:rsidRDefault="005C62DC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>
            <w:r w:rsidRPr="000059A4">
              <w:rPr>
                <w:rFonts w:ascii="PMingLiU" w:eastAsia="宋体" w:hAnsi="PMingLiU" w:hint="eastAsia"/>
                <w:szCs w:val="21"/>
              </w:rPr>
              <w:t>资料查找</w:t>
            </w:r>
          </w:p>
        </w:tc>
      </w:tr>
      <w:tr w:rsidR="007A5642" w:rsidTr="002033FC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F3042B" w:rsidRDefault="005C62DC" w:rsidP="00BF1FF8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/>
                <w:szCs w:val="21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1441D7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产品</w:t>
            </w:r>
            <w:r w:rsidRPr="000059A4">
              <w:rPr>
                <w:rFonts w:ascii="PMingLiU" w:eastAsia="宋体" w:hAnsi="PMingLiU"/>
                <w:szCs w:val="21"/>
              </w:rPr>
              <w:t>CMF</w:t>
            </w:r>
            <w:r w:rsidRPr="000059A4">
              <w:rPr>
                <w:rFonts w:ascii="PMingLiU" w:eastAsia="宋体" w:hAnsi="PMingLiU" w:hint="eastAsia"/>
                <w:szCs w:val="21"/>
              </w:rPr>
              <w:t>工程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 w:rsidP="001441D7">
            <w:r w:rsidRPr="000059A4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E34888" w:rsidRDefault="005C62DC" w:rsidP="001441D7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重点：</w:t>
            </w:r>
            <w:r w:rsidRPr="000059A4">
              <w:rPr>
                <w:rFonts w:ascii="PMingLiU" w:eastAsia="宋体" w:hAnsi="PMingLiU" w:hint="eastAsia"/>
                <w:szCs w:val="21"/>
              </w:rPr>
              <w:t>产品设计中表面处理范畴与影响</w:t>
            </w:r>
          </w:p>
          <w:p w:rsidR="007A5642" w:rsidRPr="00EF4EC8" w:rsidRDefault="005C62DC" w:rsidP="001441D7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难点：</w:t>
            </w:r>
            <w:r w:rsidRPr="000059A4">
              <w:rPr>
                <w:rFonts w:ascii="PMingLiU" w:eastAsia="宋体" w:hAnsi="PMingLiU" w:hint="eastAsia"/>
                <w:szCs w:val="21"/>
              </w:rPr>
              <w:t>对表面处理的感知与应用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366979" w:rsidRDefault="005C62DC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>
            <w:r w:rsidRPr="000059A4">
              <w:rPr>
                <w:rFonts w:ascii="PMingLiU" w:eastAsia="宋体" w:hAnsi="PMingLiU" w:hint="eastAsia"/>
                <w:szCs w:val="21"/>
              </w:rPr>
              <w:t>资料查找</w:t>
            </w:r>
          </w:p>
        </w:tc>
      </w:tr>
      <w:tr w:rsidR="007A5642" w:rsidTr="002B2AA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F3042B" w:rsidRDefault="005C62DC" w:rsidP="00801058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PMingLiU" w:eastAsia="宋体" w:hAnsi="PMingLiU"/>
                <w:szCs w:val="21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 w:rsidP="0080105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Theme="minorEastAsia" w:eastAsia="宋体" w:hAnsiTheme="minorEastAsia" w:hint="eastAsia"/>
                <w:szCs w:val="21"/>
              </w:rPr>
              <w:t>期末作品发表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>
            <w:r w:rsidRPr="000059A4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B3091B" w:rsidRDefault="005C62DC" w:rsidP="00801058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Theme="minorEastAsia" w:eastAsia="宋体" w:hAnsiTheme="minorEastAsia" w:hint="eastAsia"/>
                <w:szCs w:val="21"/>
              </w:rPr>
              <w:t>总学期作品发表，验收学习成果与表达能力。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Pr="00632291" w:rsidRDefault="005C62DC" w:rsidP="00801058">
            <w:pPr>
              <w:rPr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综合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B3091B" w:rsidRDefault="005C62DC" w:rsidP="0080105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Theme="minorEastAsia" w:eastAsia="宋体" w:hAnsiTheme="minorEastAsia" w:hint="eastAsia"/>
                <w:szCs w:val="21"/>
              </w:rPr>
              <w:t>发表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42" w:rsidRDefault="005C62DC">
            <w:pPr>
              <w:spacing w:line="0" w:lineRule="atLeast"/>
              <w:jc w:val="righ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F3042B" w:rsidRDefault="005C62DC" w:rsidP="00E34888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5C62DC">
              <w:rPr>
                <w:rFonts w:ascii="PMingLiU" w:eastAsia="宋体" w:hAnsi="PMingLiU"/>
                <w:szCs w:val="21"/>
              </w:rPr>
              <w:t>54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7A5642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7A5642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7A5642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7A5642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A5642" w:rsidRDefault="005C62DC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b/>
                <w:sz w:val="24"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成绩评定方法及标准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42" w:rsidRDefault="005C62DC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b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考核形式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42" w:rsidRDefault="005C62DC">
            <w:pPr>
              <w:snapToGrid w:val="0"/>
              <w:spacing w:line="0" w:lineRule="atLeast"/>
              <w:ind w:left="180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42" w:rsidRDefault="005C62DC">
            <w:pPr>
              <w:snapToGrid w:val="0"/>
              <w:spacing w:line="0" w:lineRule="atLeast"/>
              <w:ind w:left="180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权重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1676C6" w:rsidRDefault="005C62DC">
            <w:pPr>
              <w:snapToGrid w:val="0"/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平时成绩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Theme="minorEastAsia" w:eastAsia="宋体" w:hAnsiTheme="minorEastAsia" w:hint="eastAsia"/>
                <w:szCs w:val="21"/>
              </w:rPr>
              <w:t>平时出席与学习态度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406818" w:rsidRDefault="005C62DC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Cs w:val="21"/>
                <w:lang w:eastAsia="zh-TW"/>
              </w:rPr>
            </w:pPr>
            <w:r w:rsidRPr="005C62DC">
              <w:rPr>
                <w:rFonts w:asciiTheme="minorEastAsia" w:eastAsia="宋体" w:hAnsiTheme="minorEastAsia"/>
                <w:szCs w:val="21"/>
              </w:rPr>
              <w:t>0.4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B3091B" w:rsidRDefault="005C62DC">
            <w:pPr>
              <w:snapToGrid w:val="0"/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期中发表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B36E78" w:rsidRDefault="005C62DC" w:rsidP="00B36E78">
            <w:pPr>
              <w:snapToGrid w:val="0"/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Theme="minorEastAsia" w:eastAsia="宋体" w:hAnsiTheme="minorEastAsia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B3091B" w:rsidRDefault="005C62DC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0.3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5C62DC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059A4">
              <w:rPr>
                <w:rFonts w:asciiTheme="minorEastAsia" w:eastAsia="宋体" w:hAnsiTheme="minorEastAsia" w:hint="eastAsia"/>
                <w:szCs w:val="21"/>
              </w:rPr>
              <w:t>期末发表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D32AE7" w:rsidRDefault="005C62DC" w:rsidP="00B36E78">
            <w:pPr>
              <w:snapToGrid w:val="0"/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Theme="minorEastAsia" w:eastAsia="宋体" w:hAnsiTheme="minorEastAsia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Pr="00B3091B" w:rsidRDefault="005C62DC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0.3</w:t>
            </w:r>
          </w:p>
        </w:tc>
      </w:tr>
      <w:tr w:rsidR="007A5642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7A5642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7A5642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7A5642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7A5642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7A5642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7A5642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42" w:rsidRDefault="007A5642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7A5642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42" w:rsidRPr="00B3091B" w:rsidRDefault="005C62DC">
            <w:pPr>
              <w:snapToGrid w:val="0"/>
              <w:spacing w:line="0" w:lineRule="atLeast"/>
              <w:ind w:left="180"/>
              <w:rPr>
                <w:rFonts w:ascii="SimSun" w:hAnsi="SimSun" w:hint="eastAsia"/>
                <w:b/>
                <w:szCs w:val="21"/>
                <w:lang w:eastAsia="zh-TW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t>大纲编写时间：</w:t>
            </w:r>
            <w:r w:rsidRPr="000059A4">
              <w:rPr>
                <w:rFonts w:ascii="SimSun" w:eastAsia="宋体" w:hAnsi="SimSun" w:hint="eastAsia"/>
                <w:szCs w:val="21"/>
              </w:rPr>
              <w:t>201</w:t>
            </w:r>
            <w:r w:rsidRPr="005C62DC">
              <w:rPr>
                <w:rFonts w:ascii="PMingLiU" w:eastAsia="宋体" w:hAnsi="PMingLiU"/>
                <w:szCs w:val="21"/>
              </w:rPr>
              <w:t>8/9/13</w:t>
            </w:r>
          </w:p>
        </w:tc>
      </w:tr>
      <w:tr w:rsidR="007A5642" w:rsidTr="0081394C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2" w:rsidRDefault="005C62DC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SimSun" w:eastAsia="SimSun" w:hAnsi="SimSun"/>
                <w:b/>
                <w:sz w:val="24"/>
                <w:szCs w:val="21"/>
              </w:rPr>
            </w:pPr>
            <w:r w:rsidRPr="000059A4">
              <w:rPr>
                <w:rFonts w:ascii="SimSun" w:eastAsia="宋体" w:hAnsi="SimSun" w:hint="eastAsia"/>
                <w:b/>
                <w:szCs w:val="21"/>
              </w:rPr>
              <w:lastRenderedPageBreak/>
              <w:t>系（部）审查意见：</w:t>
            </w:r>
          </w:p>
          <w:p w:rsidR="007A5642" w:rsidRDefault="007A5642">
            <w:pPr>
              <w:spacing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Cs w:val="21"/>
              </w:rPr>
            </w:pPr>
          </w:p>
          <w:p w:rsidR="007A5642" w:rsidRDefault="007A5642">
            <w:pPr>
              <w:spacing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Cs w:val="21"/>
              </w:rPr>
            </w:pPr>
          </w:p>
          <w:p w:rsidR="007A5642" w:rsidRDefault="005C62DC">
            <w:pPr>
              <w:spacing w:line="0" w:lineRule="atLeast"/>
              <w:ind w:firstLineChars="450" w:firstLine="945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。</w:t>
            </w:r>
          </w:p>
          <w:p w:rsidR="007A5642" w:rsidRDefault="007A5642">
            <w:pPr>
              <w:spacing w:line="0" w:lineRule="atLeast"/>
              <w:rPr>
                <w:rFonts w:ascii="SimSun" w:eastAsia="SimSun" w:hAnsi="SimSun"/>
                <w:szCs w:val="21"/>
              </w:rPr>
            </w:pPr>
          </w:p>
          <w:p w:rsidR="007A5642" w:rsidRDefault="007A5642">
            <w:pPr>
              <w:spacing w:line="0" w:lineRule="atLeast"/>
              <w:ind w:right="420"/>
              <w:rPr>
                <w:rFonts w:ascii="SimSun" w:eastAsia="SimSun" w:hAnsi="SimSun"/>
                <w:szCs w:val="21"/>
              </w:rPr>
            </w:pPr>
          </w:p>
          <w:p w:rsidR="007A5642" w:rsidRDefault="005C62DC">
            <w:pPr>
              <w:spacing w:line="0" w:lineRule="atLeast"/>
              <w:ind w:right="420"/>
              <w:jc w:val="right"/>
              <w:rPr>
                <w:rFonts w:ascii="SimSun" w:eastAsia="SimSun" w:hAnsi="SimSun"/>
                <w:szCs w:val="21"/>
              </w:rPr>
            </w:pPr>
            <w:r w:rsidRPr="000059A4">
              <w:rPr>
                <w:rFonts w:ascii="SimSun" w:eastAsia="宋体" w:hAnsi="SimSun" w:hint="eastAsia"/>
                <w:szCs w:val="21"/>
              </w:rPr>
              <w:t>系（部）主任签名：</w:t>
            </w:r>
            <w:r w:rsidRPr="000059A4">
              <w:rPr>
                <w:rFonts w:ascii="SimSun" w:eastAsia="宋体" w:hAnsi="SimSun" w:hint="eastAsia"/>
                <w:szCs w:val="21"/>
              </w:rPr>
              <w:t xml:space="preserve">                         </w:t>
            </w:r>
            <w:r w:rsidRPr="000059A4">
              <w:rPr>
                <w:rFonts w:ascii="SimSun" w:eastAsia="宋体" w:hAnsi="SimSun" w:hint="eastAsia"/>
                <w:szCs w:val="21"/>
              </w:rPr>
              <w:t>日期：</w:t>
            </w:r>
            <w:r w:rsidRPr="000059A4">
              <w:rPr>
                <w:rFonts w:ascii="SimSun" w:eastAsia="宋体" w:hAnsi="SimSun" w:hint="eastAsia"/>
                <w:szCs w:val="21"/>
              </w:rPr>
              <w:t xml:space="preserve">      </w:t>
            </w:r>
            <w:r w:rsidRPr="000059A4">
              <w:rPr>
                <w:rFonts w:ascii="SimSun" w:eastAsia="宋体" w:hAnsi="SimSun" w:hint="eastAsia"/>
                <w:szCs w:val="21"/>
              </w:rPr>
              <w:t>年</w:t>
            </w:r>
            <w:r w:rsidRPr="000059A4">
              <w:rPr>
                <w:rFonts w:ascii="SimSun" w:eastAsia="宋体" w:hAnsi="SimSun" w:hint="eastAsia"/>
                <w:szCs w:val="21"/>
              </w:rPr>
              <w:t xml:space="preserve">    </w:t>
            </w:r>
            <w:r w:rsidRPr="000059A4">
              <w:rPr>
                <w:rFonts w:ascii="SimSun" w:eastAsia="宋体" w:hAnsi="SimSun" w:hint="eastAsia"/>
                <w:szCs w:val="21"/>
              </w:rPr>
              <w:t>月</w:t>
            </w:r>
            <w:r w:rsidRPr="000059A4">
              <w:rPr>
                <w:rFonts w:ascii="SimSun" w:eastAsia="宋体" w:hAnsi="SimSun" w:hint="eastAsia"/>
                <w:szCs w:val="21"/>
              </w:rPr>
              <w:t xml:space="preserve">    </w:t>
            </w:r>
            <w:r w:rsidRPr="000059A4">
              <w:rPr>
                <w:rFonts w:ascii="SimSun" w:eastAsia="宋体" w:hAnsi="SimSun" w:hint="eastAsia"/>
                <w:szCs w:val="21"/>
              </w:rPr>
              <w:t>日</w:t>
            </w:r>
          </w:p>
          <w:p w:rsidR="007A5642" w:rsidRDefault="007A5642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Cs w:val="21"/>
              </w:rPr>
            </w:pPr>
          </w:p>
        </w:tc>
      </w:tr>
    </w:tbl>
    <w:p w:rsidR="0081394C" w:rsidRDefault="005C62DC" w:rsidP="005C62DC">
      <w:pPr>
        <w:spacing w:line="360" w:lineRule="exact"/>
        <w:ind w:left="738" w:hangingChars="350" w:hanging="738"/>
        <w:rPr>
          <w:rFonts w:ascii="SimSun" w:eastAsia="SimSun" w:hAnsi="SimSun" w:cs="Times New Roman"/>
          <w:b/>
          <w:szCs w:val="21"/>
        </w:rPr>
      </w:pPr>
      <w:r w:rsidRPr="000059A4">
        <w:rPr>
          <w:rFonts w:asciiTheme="minorEastAsia" w:eastAsia="宋体" w:hAnsiTheme="minorEastAsia" w:hint="eastAsia"/>
          <w:b/>
          <w:bCs/>
          <w:szCs w:val="21"/>
        </w:rPr>
        <w:t>注：</w:t>
      </w:r>
      <w:r w:rsidRPr="000059A4">
        <w:rPr>
          <w:rFonts w:asciiTheme="minorEastAsia" w:eastAsia="宋体" w:hAnsiTheme="minorEastAsia"/>
          <w:b/>
          <w:bCs/>
          <w:szCs w:val="21"/>
        </w:rPr>
        <w:t>1</w:t>
      </w:r>
      <w:r w:rsidRPr="000059A4">
        <w:rPr>
          <w:rFonts w:asciiTheme="minorEastAsia" w:eastAsia="宋体" w:hAnsiTheme="minorEastAsia" w:hint="eastAsia"/>
          <w:b/>
          <w:bCs/>
          <w:szCs w:val="21"/>
        </w:rPr>
        <w:t>、课程</w:t>
      </w:r>
      <w:r w:rsidRPr="000059A4">
        <w:rPr>
          <w:rFonts w:ascii="SimSun" w:eastAsia="宋体" w:hAnsi="SimSun" w:hint="eastAsia"/>
          <w:b/>
          <w:szCs w:val="21"/>
        </w:rPr>
        <w:t>教学目标：请精炼概括</w:t>
      </w:r>
      <w:r w:rsidRPr="000059A4">
        <w:rPr>
          <w:rFonts w:ascii="SimSun" w:eastAsia="宋体" w:hAnsi="SimSun" w:hint="eastAsia"/>
          <w:b/>
          <w:szCs w:val="21"/>
        </w:rPr>
        <w:t>3-5</w:t>
      </w:r>
      <w:r w:rsidRPr="000059A4">
        <w:rPr>
          <w:rFonts w:ascii="SimSun" w:eastAsia="宋体" w:hAnsi="SimSun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81394C" w:rsidRDefault="005C62DC" w:rsidP="005C62DC">
      <w:pPr>
        <w:spacing w:line="360" w:lineRule="exact"/>
        <w:ind w:left="738" w:hangingChars="350" w:hanging="738"/>
        <w:rPr>
          <w:rFonts w:ascii="SimSun" w:eastAsia="SimSun" w:hAnsi="SimSun"/>
          <w:b/>
          <w:szCs w:val="21"/>
        </w:rPr>
      </w:pPr>
      <w:r w:rsidRPr="000059A4">
        <w:rPr>
          <w:rFonts w:ascii="SimSun" w:eastAsia="宋体" w:hAnsi="SimSun" w:hint="eastAsia"/>
          <w:b/>
          <w:szCs w:val="21"/>
        </w:rPr>
        <w:t xml:space="preserve">    2</w:t>
      </w:r>
      <w:r w:rsidRPr="000059A4">
        <w:rPr>
          <w:rFonts w:ascii="SimSun" w:eastAsia="宋体" w:hAnsi="SimSun" w:hint="eastAsia"/>
          <w:b/>
          <w:szCs w:val="21"/>
        </w:rPr>
        <w:t>、学生核心能力即毕业要求或培养要求，请任课教师从授课对象人才培养方案中对应部分复制（</w:t>
      </w:r>
      <w:r w:rsidRPr="000059A4">
        <w:rPr>
          <w:rFonts w:ascii="SimSun" w:eastAsia="宋体" w:hAnsi="SimSun" w:hint="eastAsia"/>
          <w:b/>
          <w:szCs w:val="21"/>
        </w:rPr>
        <w:t>http://jwc.dgut.edu.cn/</w:t>
      </w:r>
      <w:r w:rsidRPr="000059A4">
        <w:rPr>
          <w:rFonts w:ascii="SimSun" w:eastAsia="宋体" w:hAnsi="SimSun" w:hint="eastAsia"/>
          <w:b/>
          <w:szCs w:val="21"/>
        </w:rPr>
        <w:t>）</w:t>
      </w:r>
    </w:p>
    <w:p w:rsidR="0081394C" w:rsidRDefault="005C62DC" w:rsidP="005C62DC">
      <w:pPr>
        <w:spacing w:line="360" w:lineRule="exact"/>
        <w:ind w:left="738" w:hangingChars="350" w:hanging="738"/>
        <w:rPr>
          <w:rFonts w:ascii="SimSun" w:eastAsia="SimSun" w:hAnsi="SimSun"/>
          <w:b/>
          <w:szCs w:val="21"/>
        </w:rPr>
      </w:pPr>
      <w:r w:rsidRPr="000059A4">
        <w:rPr>
          <w:rFonts w:ascii="SimSun" w:eastAsia="宋体" w:hAnsi="SimSun" w:hint="eastAsia"/>
          <w:b/>
          <w:szCs w:val="21"/>
        </w:rPr>
        <w:t xml:space="preserve">    3</w:t>
      </w:r>
      <w:r w:rsidRPr="000059A4">
        <w:rPr>
          <w:rFonts w:ascii="SimSun" w:eastAsia="宋体" w:hAnsi="SimSun" w:hint="eastAsia"/>
          <w:b/>
          <w:szCs w:val="21"/>
        </w:rPr>
        <w:t>、教学方式可选：课堂讲授</w:t>
      </w:r>
      <w:r w:rsidRPr="000059A4">
        <w:rPr>
          <w:rFonts w:ascii="SimSun" w:eastAsia="宋体" w:hAnsi="SimSun" w:hint="eastAsia"/>
          <w:b/>
          <w:szCs w:val="21"/>
        </w:rPr>
        <w:t>/</w:t>
      </w:r>
      <w:r w:rsidRPr="000059A4">
        <w:rPr>
          <w:rFonts w:ascii="SimSun" w:eastAsia="宋体" w:hAnsi="SimSun" w:hint="eastAsia"/>
          <w:b/>
          <w:szCs w:val="21"/>
        </w:rPr>
        <w:t>小组讨论</w:t>
      </w:r>
      <w:r w:rsidRPr="000059A4">
        <w:rPr>
          <w:rFonts w:ascii="SimSun" w:eastAsia="宋体" w:hAnsi="SimSun" w:hint="eastAsia"/>
          <w:b/>
          <w:szCs w:val="21"/>
        </w:rPr>
        <w:t>/</w:t>
      </w:r>
      <w:r w:rsidRPr="000059A4">
        <w:rPr>
          <w:rFonts w:ascii="SimSun" w:eastAsia="宋体" w:hAnsi="SimSun" w:hint="eastAsia"/>
          <w:b/>
          <w:szCs w:val="21"/>
        </w:rPr>
        <w:t>实验</w:t>
      </w:r>
      <w:r w:rsidRPr="000059A4">
        <w:rPr>
          <w:rFonts w:ascii="SimSun" w:eastAsia="宋体" w:hAnsi="SimSun" w:hint="eastAsia"/>
          <w:b/>
          <w:szCs w:val="21"/>
        </w:rPr>
        <w:t>/</w:t>
      </w:r>
      <w:r w:rsidRPr="000059A4">
        <w:rPr>
          <w:rFonts w:ascii="SimSun" w:eastAsia="宋体" w:hAnsi="SimSun" w:hint="eastAsia"/>
          <w:b/>
          <w:szCs w:val="21"/>
        </w:rPr>
        <w:t>实训</w:t>
      </w:r>
    </w:p>
    <w:p w:rsidR="00614DC0" w:rsidRPr="00C31E9B" w:rsidRDefault="005C62DC" w:rsidP="00C31E9B">
      <w:pPr>
        <w:spacing w:line="360" w:lineRule="exact"/>
        <w:rPr>
          <w:rFonts w:ascii="SimSun" w:hAnsi="SimSun" w:hint="eastAsia"/>
          <w:b/>
          <w:szCs w:val="21"/>
        </w:rPr>
      </w:pPr>
      <w:r w:rsidRPr="000059A4">
        <w:rPr>
          <w:rFonts w:ascii="SimSun" w:eastAsia="宋体" w:hAnsi="SimSun" w:hint="eastAsia"/>
          <w:b/>
          <w:szCs w:val="21"/>
        </w:rPr>
        <w:t xml:space="preserve">    4</w:t>
      </w:r>
      <w:r w:rsidRPr="000059A4">
        <w:rPr>
          <w:rFonts w:ascii="SimSun" w:eastAsia="宋体" w:hAnsi="SimSun" w:hint="eastAsia"/>
          <w:b/>
          <w:szCs w:val="21"/>
        </w:rPr>
        <w:t>、若课程无理论教学环节或无实践教学环节，可将相应的教学进度表删掉。</w:t>
      </w:r>
    </w:p>
    <w:sectPr w:rsidR="00614DC0" w:rsidRPr="00C31E9B" w:rsidSect="0039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C8" w:rsidRDefault="00AD3DC8" w:rsidP="006B0E34">
      <w:r>
        <w:separator/>
      </w:r>
    </w:p>
  </w:endnote>
  <w:endnote w:type="continuationSeparator" w:id="0">
    <w:p w:rsidR="00AD3DC8" w:rsidRDefault="00AD3DC8" w:rsidP="006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Meiryo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C8" w:rsidRDefault="00AD3DC8" w:rsidP="006B0E34">
      <w:r>
        <w:separator/>
      </w:r>
    </w:p>
  </w:footnote>
  <w:footnote w:type="continuationSeparator" w:id="0">
    <w:p w:rsidR="00AD3DC8" w:rsidRDefault="00AD3DC8" w:rsidP="006B0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34D"/>
    <w:multiLevelType w:val="hybridMultilevel"/>
    <w:tmpl w:val="DB9469F2"/>
    <w:lvl w:ilvl="0" w:tplc="3C9EFF12">
      <w:start w:val="1"/>
      <w:numFmt w:val="decimal"/>
      <w:lvlText w:val="%1."/>
      <w:lvlJc w:val="left"/>
      <w:pPr>
        <w:ind w:left="80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>
    <w:nsid w:val="799777FD"/>
    <w:multiLevelType w:val="hybridMultilevel"/>
    <w:tmpl w:val="CF244C52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C0"/>
    <w:rsid w:val="00000D9A"/>
    <w:rsid w:val="000059A4"/>
    <w:rsid w:val="00021832"/>
    <w:rsid w:val="000B4189"/>
    <w:rsid w:val="001676C6"/>
    <w:rsid w:val="001D1284"/>
    <w:rsid w:val="00200139"/>
    <w:rsid w:val="00217816"/>
    <w:rsid w:val="00222EE1"/>
    <w:rsid w:val="00272335"/>
    <w:rsid w:val="002909BB"/>
    <w:rsid w:val="0036594F"/>
    <w:rsid w:val="00366979"/>
    <w:rsid w:val="00397E47"/>
    <w:rsid w:val="00406818"/>
    <w:rsid w:val="00412C34"/>
    <w:rsid w:val="0043078B"/>
    <w:rsid w:val="00464D1D"/>
    <w:rsid w:val="004B5D41"/>
    <w:rsid w:val="0052228F"/>
    <w:rsid w:val="00591C09"/>
    <w:rsid w:val="005A6B23"/>
    <w:rsid w:val="005C62DC"/>
    <w:rsid w:val="005F3EFF"/>
    <w:rsid w:val="00605D01"/>
    <w:rsid w:val="00606E11"/>
    <w:rsid w:val="00614DC0"/>
    <w:rsid w:val="00632291"/>
    <w:rsid w:val="006B0E34"/>
    <w:rsid w:val="006F4ECE"/>
    <w:rsid w:val="00732F82"/>
    <w:rsid w:val="00745574"/>
    <w:rsid w:val="0076464C"/>
    <w:rsid w:val="00764780"/>
    <w:rsid w:val="0078422C"/>
    <w:rsid w:val="00796245"/>
    <w:rsid w:val="007A5642"/>
    <w:rsid w:val="0081394C"/>
    <w:rsid w:val="00820C0E"/>
    <w:rsid w:val="00834E92"/>
    <w:rsid w:val="00847AED"/>
    <w:rsid w:val="008500EC"/>
    <w:rsid w:val="00877BC0"/>
    <w:rsid w:val="008E0DE2"/>
    <w:rsid w:val="008F39CD"/>
    <w:rsid w:val="00945805"/>
    <w:rsid w:val="009E05C9"/>
    <w:rsid w:val="00A03703"/>
    <w:rsid w:val="00A379DD"/>
    <w:rsid w:val="00AA0CEB"/>
    <w:rsid w:val="00AC32B7"/>
    <w:rsid w:val="00AD3DC8"/>
    <w:rsid w:val="00B3091B"/>
    <w:rsid w:val="00B36E78"/>
    <w:rsid w:val="00B82BDC"/>
    <w:rsid w:val="00BA3782"/>
    <w:rsid w:val="00C27FD5"/>
    <w:rsid w:val="00C31E9B"/>
    <w:rsid w:val="00C40012"/>
    <w:rsid w:val="00C6466A"/>
    <w:rsid w:val="00C76A6E"/>
    <w:rsid w:val="00CF63B5"/>
    <w:rsid w:val="00D075D2"/>
    <w:rsid w:val="00D32AE7"/>
    <w:rsid w:val="00D82E24"/>
    <w:rsid w:val="00DE7596"/>
    <w:rsid w:val="00DE764E"/>
    <w:rsid w:val="00E22127"/>
    <w:rsid w:val="00E34888"/>
    <w:rsid w:val="00E46F78"/>
    <w:rsid w:val="00ED1EAA"/>
    <w:rsid w:val="00EF4EC8"/>
    <w:rsid w:val="00F3042B"/>
    <w:rsid w:val="00FD3846"/>
    <w:rsid w:val="00FD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semiHidden/>
    <w:rsid w:val="006B0E34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6B0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semiHidden/>
    <w:rsid w:val="006B0E34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D38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20C0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330</Words>
  <Characters>1883</Characters>
  <Application>Microsoft Office Word</Application>
  <DocSecurity>0</DocSecurity>
  <Lines>15</Lines>
  <Paragraphs>4</Paragraphs>
  <ScaleCrop>false</ScaleCrop>
  <Company>Chinese ORG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</cp:lastModifiedBy>
  <cp:revision>33</cp:revision>
  <dcterms:created xsi:type="dcterms:W3CDTF">2017-09-26T13:10:00Z</dcterms:created>
  <dcterms:modified xsi:type="dcterms:W3CDTF">2018-09-18T00:24:00Z</dcterms:modified>
</cp:coreProperties>
</file>