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8F23C9" w:rsidRDefault="008F23C9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8F23C9">
        <w:rPr>
          <w:rFonts w:eastAsiaTheme="minorEastAsia"/>
          <w:b/>
          <w:sz w:val="32"/>
          <w:szCs w:val="32"/>
          <w:lang w:eastAsia="zh-CN"/>
        </w:rPr>
        <w:t>《数字系统设计》课程教学大纲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660"/>
        <w:gridCol w:w="1418"/>
        <w:gridCol w:w="1275"/>
        <w:gridCol w:w="466"/>
        <w:gridCol w:w="490"/>
        <w:gridCol w:w="1093"/>
      </w:tblGrid>
      <w:tr w:rsidR="00113022" w:rsidRPr="008F23C9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8F23C9" w:rsidRDefault="008F23C9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课程名称：数字系统设计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8F23C9" w:rsidRDefault="008F23C9" w:rsidP="00A90FC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课程类别（必修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7C40D9">
              <w:rPr>
                <w:rFonts w:eastAsiaTheme="minorEastAsia"/>
                <w:b/>
                <w:sz w:val="21"/>
                <w:szCs w:val="21"/>
                <w:lang w:eastAsia="zh-CN"/>
              </w:rPr>
              <w:t>选修）：</w:t>
            </w:r>
            <w:r w:rsidR="007C40D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必</w:t>
            </w:r>
            <w:bookmarkStart w:id="0" w:name="_GoBack"/>
            <w:bookmarkEnd w:id="0"/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修</w:t>
            </w:r>
          </w:p>
        </w:tc>
      </w:tr>
      <w:tr w:rsidR="00E57EC3" w:rsidRPr="008F23C9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8F23C9" w:rsidRDefault="008F23C9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课程英文名称：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Digital System Design</w:t>
            </w:r>
          </w:p>
        </w:tc>
      </w:tr>
      <w:tr w:rsidR="00E57EC3" w:rsidRPr="008F23C9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E57EC3" w:rsidRPr="008F23C9" w:rsidRDefault="008F23C9" w:rsidP="00C063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总学时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周学时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学分：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742" w:type="dxa"/>
            <w:gridSpan w:val="5"/>
            <w:vAlign w:val="center"/>
          </w:tcPr>
          <w:p w:rsidR="00E57EC3" w:rsidRPr="008F23C9" w:rsidRDefault="008F23C9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其中实验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实践学时：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E57EC3" w:rsidRPr="008F23C9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8F23C9" w:rsidRDefault="008F23C9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TW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先修课程：无</w:t>
            </w:r>
          </w:p>
        </w:tc>
      </w:tr>
      <w:tr w:rsidR="00E57EC3" w:rsidRPr="008F23C9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E57EC3" w:rsidRPr="008F23C9" w:rsidRDefault="008F23C9" w:rsidP="00C063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授课时间：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至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16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周，周三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9-11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42" w:type="dxa"/>
            <w:gridSpan w:val="5"/>
            <w:vAlign w:val="center"/>
          </w:tcPr>
          <w:p w:rsidR="00E57EC3" w:rsidRPr="008F23C9" w:rsidRDefault="008F23C9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授课地点：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6#1</w:t>
            </w:r>
          </w:p>
        </w:tc>
      </w:tr>
      <w:tr w:rsidR="00E57EC3" w:rsidRPr="008F23C9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8F23C9" w:rsidRDefault="008F23C9" w:rsidP="007B722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授课对象：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2018 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级计算机科学与技术系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跨境电商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)1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E57EC3" w:rsidRPr="008F23C9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8F23C9" w:rsidRDefault="008F23C9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开课学院：粤</w:t>
            </w:r>
            <w:proofErr w:type="gramStart"/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台产业</w:t>
            </w:r>
            <w:proofErr w:type="gramEnd"/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科技学院</w:t>
            </w:r>
          </w:p>
        </w:tc>
      </w:tr>
      <w:tr w:rsidR="00E57EC3" w:rsidRPr="008F23C9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8F23C9" w:rsidRDefault="008F23C9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任课教师姓名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职称：</w:t>
            </w:r>
            <w:proofErr w:type="gramStart"/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林明灶</w:t>
            </w:r>
            <w:proofErr w:type="gramEnd"/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/ 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E57EC3" w:rsidRPr="008F23C9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8F23C9" w:rsidRDefault="008F23C9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答疑时间、地点与方式：课前、课间和课后；教室；网络、交流。</w:t>
            </w:r>
          </w:p>
        </w:tc>
      </w:tr>
      <w:tr w:rsidR="00E57EC3" w:rsidRPr="008F23C9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8F23C9" w:rsidRDefault="008F23C9" w:rsidP="00EC32E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开卷（）闭卷（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√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）课程论文（）其它</w:t>
            </w:r>
          </w:p>
        </w:tc>
      </w:tr>
      <w:tr w:rsidR="00E57EC3" w:rsidRPr="008F23C9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8F23C9" w:rsidRDefault="008F23C9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使用教材：《数字设计与</w:t>
            </w:r>
            <w:r w:rsidRPr="008F23C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Verilog</w:t>
            </w:r>
            <w:r w:rsidRPr="008F23C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实现》，徐志军，电子工业出版社。</w:t>
            </w:r>
          </w:p>
          <w:p w:rsidR="00E57EC3" w:rsidRPr="008F23C9" w:rsidRDefault="008F23C9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8F23C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 xml:space="preserve">1. </w:t>
            </w:r>
            <w:r w:rsidRPr="008F23C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</w:tc>
      </w:tr>
      <w:tr w:rsidR="00E57EC3" w:rsidRPr="008F23C9" w:rsidTr="005359AD">
        <w:trPr>
          <w:trHeight w:val="2000"/>
          <w:jc w:val="center"/>
        </w:trPr>
        <w:tc>
          <w:tcPr>
            <w:tcW w:w="9401" w:type="dxa"/>
            <w:gridSpan w:val="10"/>
            <w:vAlign w:val="center"/>
          </w:tcPr>
          <w:p w:rsidR="00E57EC3" w:rsidRPr="008F23C9" w:rsidRDefault="008F23C9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课程简介：</w:t>
            </w:r>
          </w:p>
          <w:p w:rsidR="00E57EC3" w:rsidRPr="008F23C9" w:rsidRDefault="008F23C9" w:rsidP="005359A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本课程系统介绍数字电路设计，旨在教会学生关于数字设计的基本概念。数字系统和二进制数、布尔代数与逻辑门、</w:t>
            </w:r>
            <w:proofErr w:type="gramStart"/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门级最小</w:t>
            </w:r>
            <w:proofErr w:type="gramEnd"/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化，组合逻辑、同步时序逻辑、寄存器和计数器、存储器和可编程逻辑设备、寄存器传输级设计、异步时序逻辑、数字集成电路、标准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IC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和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FPGA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实验、标准图形符号等。</w:t>
            </w:r>
          </w:p>
        </w:tc>
      </w:tr>
      <w:tr w:rsidR="00E57EC3" w:rsidRPr="008F23C9" w:rsidTr="00BF5386">
        <w:trPr>
          <w:trHeight w:val="2920"/>
          <w:jc w:val="center"/>
        </w:trPr>
        <w:tc>
          <w:tcPr>
            <w:tcW w:w="6077" w:type="dxa"/>
            <w:gridSpan w:val="6"/>
          </w:tcPr>
          <w:p w:rsidR="00E57EC3" w:rsidRPr="008F23C9" w:rsidRDefault="008F23C9" w:rsidP="00E57EC3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5359AD" w:rsidRPr="008F23C9" w:rsidRDefault="008F23C9" w:rsidP="005359AD">
            <w:pPr>
              <w:tabs>
                <w:tab w:val="left" w:pos="1440"/>
              </w:tabs>
              <w:spacing w:after="0" w:line="360" w:lineRule="exact"/>
              <w:ind w:leftChars="176" w:left="633" w:hangingChars="100" w:hanging="211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运用数字设计的基础课程以及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CMOS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电路。</w:t>
            </w:r>
          </w:p>
          <w:p w:rsidR="00E57EC3" w:rsidRPr="008F23C9" w:rsidRDefault="008F23C9" w:rsidP="005359AD">
            <w:pPr>
              <w:tabs>
                <w:tab w:val="left" w:pos="1440"/>
              </w:tabs>
              <w:spacing w:after="0" w:line="360" w:lineRule="exact"/>
              <w:ind w:leftChars="176" w:left="633" w:hangingChars="100" w:hanging="211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培养学生（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）布尔逻辑，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（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2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）逻辑门，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（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3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）同步有限状态机，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(4) 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数据通路控制器分析问题的能力。</w:t>
            </w:r>
          </w:p>
        </w:tc>
        <w:tc>
          <w:tcPr>
            <w:tcW w:w="3324" w:type="dxa"/>
            <w:gridSpan w:val="4"/>
          </w:tcPr>
          <w:p w:rsidR="00E57EC3" w:rsidRPr="008F23C9" w:rsidRDefault="008F23C9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E57EC3" w:rsidRPr="008F23C9" w:rsidRDefault="00E57EC3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</w:rPr>
              <w:sym w:font="Wingdings 2" w:char="F052"/>
            </w:r>
            <w:r w:rsidR="008F23C9"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="008F23C9"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1.</w:t>
            </w:r>
            <w:r w:rsidR="008F23C9" w:rsidRPr="008F23C9"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 w:rsidR="008F23C9" w:rsidRPr="008F23C9">
              <w:rPr>
                <w:rFonts w:eastAsiaTheme="minorEastAsia"/>
                <w:sz w:val="23"/>
                <w:szCs w:val="23"/>
                <w:lang w:eastAsia="zh-CN"/>
              </w:rPr>
              <w:t>具有运用数学、基础科学及计算机科学与技术相关知识的能力</w:t>
            </w:r>
            <w:r w:rsidR="008F23C9"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 w:rsidR="00E57EC3" w:rsidRPr="008F23C9" w:rsidRDefault="008F23C9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2.</w:t>
            </w:r>
            <w:r w:rsidRPr="008F23C9"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 w:rsidRPr="008F23C9">
              <w:rPr>
                <w:rFonts w:eastAsiaTheme="minorEastAsia"/>
                <w:sz w:val="23"/>
                <w:szCs w:val="23"/>
                <w:lang w:eastAsia="zh-CN"/>
              </w:rPr>
              <w:t>具有计算机软件开发与数据搜寻分析解释的能力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 w:rsidR="00E57EC3" w:rsidRPr="008F23C9" w:rsidRDefault="00E57EC3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</w:rPr>
              <w:sym w:font="Wingdings 2" w:char="F052"/>
            </w:r>
            <w:r w:rsidR="008F23C9"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="008F23C9"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  <w:r w:rsidR="008F23C9" w:rsidRPr="008F23C9">
              <w:rPr>
                <w:rFonts w:eastAsiaTheme="minorEastAsia"/>
                <w:lang w:eastAsia="zh-CN"/>
              </w:rPr>
              <w:t xml:space="preserve"> </w:t>
            </w:r>
            <w:r w:rsidR="008F23C9" w:rsidRPr="008F23C9">
              <w:rPr>
                <w:rFonts w:eastAsiaTheme="minorEastAsia"/>
                <w:sz w:val="23"/>
                <w:szCs w:val="23"/>
                <w:lang w:eastAsia="zh-CN"/>
              </w:rPr>
              <w:t>具有计算器软件工程技术应用、数据搜集分析应用跨境电商运营知识与技能、及大数据技术的专业所需的技术、技能和使用软硬件辅助工具的能力</w:t>
            </w:r>
            <w:r w:rsidR="008F23C9"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 w:rsidR="00E57EC3" w:rsidRPr="008F23C9" w:rsidRDefault="008F23C9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  <w:r w:rsidRPr="008F23C9">
              <w:rPr>
                <w:rFonts w:eastAsiaTheme="minorEastAsia"/>
                <w:lang w:eastAsia="zh-CN"/>
              </w:rPr>
              <w:t xml:space="preserve"> </w:t>
            </w:r>
            <w:r w:rsidRPr="008F23C9">
              <w:rPr>
                <w:rFonts w:eastAsiaTheme="minorEastAsia"/>
                <w:sz w:val="23"/>
                <w:szCs w:val="23"/>
                <w:lang w:eastAsia="zh-CN"/>
              </w:rPr>
              <w:t>具有编程设计能力并能应用计算器与数据分析科技来辅助、及大数据技术分析，促进跨境电商运营的能力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 w:rsidR="00E57EC3" w:rsidRPr="008F23C9" w:rsidRDefault="008F23C9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  <w:r w:rsidRPr="008F23C9">
              <w:rPr>
                <w:rFonts w:eastAsiaTheme="minorEastAsia"/>
                <w:lang w:eastAsia="zh-CN"/>
              </w:rPr>
              <w:t xml:space="preserve"> </w:t>
            </w:r>
            <w:r w:rsidRPr="008F23C9">
              <w:rPr>
                <w:rFonts w:eastAsiaTheme="minorEastAsia"/>
                <w:sz w:val="23"/>
                <w:szCs w:val="23"/>
                <w:lang w:eastAsia="zh-CN"/>
              </w:rPr>
              <w:t>具有项目管理、有效沟通、领域整合与团队合作的能力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 w:rsidR="00E57EC3" w:rsidRPr="008F23C9" w:rsidRDefault="008F23C9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  <w:r w:rsidRPr="008F23C9">
              <w:rPr>
                <w:rFonts w:eastAsiaTheme="minorEastAsia"/>
                <w:sz w:val="23"/>
                <w:szCs w:val="23"/>
                <w:lang w:eastAsia="zh-CN"/>
              </w:rPr>
              <w:t>具有运用计算机科</w:t>
            </w:r>
            <w:r w:rsidRPr="008F23C9">
              <w:rPr>
                <w:rFonts w:eastAsiaTheme="minorEastAsia"/>
                <w:sz w:val="23"/>
                <w:szCs w:val="23"/>
                <w:lang w:eastAsia="zh-CN"/>
              </w:rPr>
              <w:lastRenderedPageBreak/>
              <w:t>学与技术理论及应用知识，整合计算机应用技术、数据分析应用及跨境电商运营专业，解决相关问题和进行研发或创新的能力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 w:rsidR="006E77D1" w:rsidRPr="008F23C9" w:rsidRDefault="00E57EC3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</w:rPr>
              <w:sym w:font="Wingdings 2" w:char="F052"/>
            </w:r>
            <w:r w:rsidR="008F23C9"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="008F23C9"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="008F23C9"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．</w:t>
            </w:r>
            <w:r w:rsidR="008F23C9" w:rsidRPr="008F23C9">
              <w:rPr>
                <w:rFonts w:eastAsiaTheme="minorEastAsia"/>
                <w:sz w:val="23"/>
                <w:szCs w:val="23"/>
                <w:lang w:eastAsia="zh-CN"/>
              </w:rPr>
              <w:t>具有应对计算器科学与技术快速变迁的能力，并培养自我持续学习的习惯与能力</w:t>
            </w:r>
            <w:r w:rsidR="008F23C9"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 w:rsidR="00E57EC3" w:rsidRPr="008F23C9" w:rsidRDefault="008F23C9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．</w:t>
            </w:r>
            <w:r w:rsidRPr="008F23C9">
              <w:rPr>
                <w:rFonts w:eastAsiaTheme="minorEastAsia"/>
                <w:sz w:val="23"/>
                <w:szCs w:val="23"/>
                <w:lang w:eastAsia="zh-CN"/>
              </w:rPr>
              <w:t>具有理解职业道德、专业伦理、社会责任、国际观以及开拓全球视野的能力</w:t>
            </w: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  <w:p w:rsidR="00E57EC3" w:rsidRPr="008F23C9" w:rsidRDefault="00E57EC3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E57EC3" w:rsidRPr="008F23C9" w:rsidRDefault="00E57EC3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E57EC3" w:rsidRPr="008F23C9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E57EC3" w:rsidRPr="008F23C9" w:rsidRDefault="008F23C9" w:rsidP="00E57EC3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E57EC3" w:rsidRPr="008F23C9" w:rsidTr="0086149F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E57EC3" w:rsidRPr="008F23C9" w:rsidRDefault="008F23C9" w:rsidP="00E57EC3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E57EC3" w:rsidRPr="008F23C9" w:rsidRDefault="008F23C9" w:rsidP="00E57EC3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E57EC3" w:rsidRPr="008F23C9" w:rsidRDefault="008F23C9" w:rsidP="00E57EC3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353" w:type="dxa"/>
            <w:gridSpan w:val="3"/>
            <w:tcMar>
              <w:left w:w="28" w:type="dxa"/>
              <w:right w:w="28" w:type="dxa"/>
            </w:tcMar>
            <w:vAlign w:val="center"/>
          </w:tcPr>
          <w:p w:rsidR="00E57EC3" w:rsidRPr="008F23C9" w:rsidRDefault="008F23C9" w:rsidP="00E57EC3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956" w:type="dxa"/>
            <w:gridSpan w:val="2"/>
            <w:tcMar>
              <w:left w:w="28" w:type="dxa"/>
              <w:right w:w="28" w:type="dxa"/>
            </w:tcMar>
            <w:vAlign w:val="center"/>
          </w:tcPr>
          <w:p w:rsidR="00E57EC3" w:rsidRPr="008F23C9" w:rsidRDefault="008F23C9" w:rsidP="00E57EC3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E57EC3" w:rsidRPr="008F23C9" w:rsidRDefault="008F23C9" w:rsidP="00E57EC3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795049" w:rsidRPr="008F23C9" w:rsidTr="0086149F">
        <w:trPr>
          <w:trHeight w:val="340"/>
          <w:jc w:val="center"/>
        </w:trPr>
        <w:tc>
          <w:tcPr>
            <w:tcW w:w="648" w:type="dxa"/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数字系统与二进制数</w:t>
            </w:r>
          </w:p>
        </w:tc>
        <w:tc>
          <w:tcPr>
            <w:tcW w:w="623" w:type="dxa"/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数字系统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二进制数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数制的转换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八进制和十六进制数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补码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带符号的二进制数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二进制码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二进制存储与寄存器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二进制逻辑</w:t>
            </w:r>
          </w:p>
        </w:tc>
        <w:tc>
          <w:tcPr>
            <w:tcW w:w="956" w:type="dxa"/>
            <w:gridSpan w:val="2"/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8F23C9" w:rsidTr="00A10BC1">
        <w:trPr>
          <w:trHeight w:val="340"/>
          <w:jc w:val="center"/>
        </w:trPr>
        <w:tc>
          <w:tcPr>
            <w:tcW w:w="648" w:type="dxa"/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布尔代数和逻辑门</w:t>
            </w:r>
          </w:p>
        </w:tc>
        <w:tc>
          <w:tcPr>
            <w:tcW w:w="623" w:type="dxa"/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</w:tcPr>
          <w:p w:rsidR="00795049" w:rsidRPr="008F23C9" w:rsidRDefault="008F23C9" w:rsidP="00795049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布尔代数的公理</w:t>
            </w:r>
          </w:p>
          <w:p w:rsidR="00795049" w:rsidRPr="008F23C9" w:rsidRDefault="008F23C9" w:rsidP="00795049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布尔代数的基本定理和性质</w:t>
            </w:r>
          </w:p>
          <w:p w:rsidR="00795049" w:rsidRPr="008F23C9" w:rsidRDefault="008F23C9" w:rsidP="00795049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布尔函数</w:t>
            </w:r>
          </w:p>
          <w:p w:rsidR="00795049" w:rsidRPr="008F23C9" w:rsidRDefault="008F23C9" w:rsidP="00795049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范式与标准式</w:t>
            </w:r>
          </w:p>
        </w:tc>
        <w:tc>
          <w:tcPr>
            <w:tcW w:w="956" w:type="dxa"/>
            <w:gridSpan w:val="2"/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8F23C9" w:rsidTr="00A10BC1">
        <w:trPr>
          <w:trHeight w:val="340"/>
          <w:jc w:val="center"/>
        </w:trPr>
        <w:tc>
          <w:tcPr>
            <w:tcW w:w="648" w:type="dxa"/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布尔代数和逻辑门</w:t>
            </w:r>
          </w:p>
        </w:tc>
        <w:tc>
          <w:tcPr>
            <w:tcW w:w="623" w:type="dxa"/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</w:tcPr>
          <w:p w:rsidR="00795049" w:rsidRPr="008F23C9" w:rsidRDefault="008F23C9" w:rsidP="00795049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其他逻辑运算</w:t>
            </w:r>
          </w:p>
          <w:p w:rsidR="00795049" w:rsidRPr="008F23C9" w:rsidRDefault="008F23C9" w:rsidP="00795049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数字逻辑门</w:t>
            </w:r>
          </w:p>
          <w:p w:rsidR="00795049" w:rsidRPr="008F23C9" w:rsidRDefault="008F23C9" w:rsidP="00795049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集成电路</w:t>
            </w:r>
          </w:p>
        </w:tc>
        <w:tc>
          <w:tcPr>
            <w:tcW w:w="956" w:type="dxa"/>
            <w:gridSpan w:val="2"/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8F23C9" w:rsidTr="0086149F">
        <w:trPr>
          <w:trHeight w:val="340"/>
          <w:jc w:val="center"/>
        </w:trPr>
        <w:tc>
          <w:tcPr>
            <w:tcW w:w="648" w:type="dxa"/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门电路化简</w:t>
            </w:r>
          </w:p>
        </w:tc>
        <w:tc>
          <w:tcPr>
            <w:tcW w:w="623" w:type="dxa"/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图形法化简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四变量卡诺图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和</w:t>
            </w:r>
            <w:proofErr w:type="gramStart"/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之积式的</w:t>
            </w:r>
            <w:proofErr w:type="gramEnd"/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化简</w:t>
            </w:r>
          </w:p>
        </w:tc>
        <w:tc>
          <w:tcPr>
            <w:tcW w:w="956" w:type="dxa"/>
            <w:gridSpan w:val="2"/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8F23C9" w:rsidTr="0086149F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门电路化简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bottom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无关条件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与非门和或非门实现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其他两级门电路实现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8F23C9" w:rsidTr="0086149F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门电路化简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bottom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异或函数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硬件描述语言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课堂讲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教材课后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习题</w:t>
            </w:r>
          </w:p>
        </w:tc>
      </w:tr>
      <w:tr w:rsidR="00795049" w:rsidRPr="008F23C9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组合逻辑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组合电路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分析步骤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设计步骤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二进制加减器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十进制加法器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8F23C9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组合逻辑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二进制乘法器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数值比较器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译码器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编码器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数据选择器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组合电路的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HDL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模型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A96488" w:rsidRPr="008F23C9" w:rsidTr="00A96488">
        <w:trPr>
          <w:trHeight w:val="80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8F23C9" w:rsidRDefault="008F23C9" w:rsidP="008F23C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8F23C9" w:rsidRDefault="008F23C9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8F23C9" w:rsidRDefault="00A96488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8F23C9" w:rsidRDefault="008F23C9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8F23C9" w:rsidRDefault="00A96488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8F23C9" w:rsidRDefault="00A96488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795049" w:rsidRPr="008F23C9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同步时序逻辑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时序电路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存储元件：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锁存器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存储元件：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触发器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钟控时序电路分析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8F23C9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同步时序逻辑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时序电路的可综合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HDL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模型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状态化简与分配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设计过程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8F23C9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寄存器和计数器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寄存器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移位寄存器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行波计数器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8F23C9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寄存器和计数器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同步计数器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其他计数器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寄存器和计数器的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HDL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描述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8F23C9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存储器和可编程逻辑器件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随机存取存储器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存储器译码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检纠错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只读存储器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8F23C9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存储器和可编程逻辑器件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可编程逻辑阵列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可编程阵列逻辑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时序可编程器件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8F23C9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寄存器传输级设计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寄存器传输级定义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HDL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的寄存器传输级描述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算法状态机（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ASM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设计举例（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ASMD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流程图）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设计举例的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HDL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描述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时序二进制乘法器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8F23C9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寄存器传输级设计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控制逻辑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二进制乘法器的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HDL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描述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用数据选择器进行设计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无竞争设计（</w:t>
            </w:r>
            <w:proofErr w:type="gramStart"/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软竞争</w:t>
            </w:r>
            <w:proofErr w:type="gramEnd"/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条件）</w:t>
            </w:r>
          </w:p>
          <w:p w:rsidR="00795049" w:rsidRPr="008F23C9" w:rsidRDefault="008F23C9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无锁存设计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8F23C9" w:rsidRDefault="008F23C9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A96488" w:rsidRPr="008F23C9" w:rsidTr="00A96488">
        <w:trPr>
          <w:trHeight w:val="7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8F23C9" w:rsidRDefault="008F23C9" w:rsidP="008F23C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8F23C9" w:rsidRDefault="008F23C9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8F23C9" w:rsidRDefault="00A96488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8F23C9" w:rsidRDefault="008F23C9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8F23C9" w:rsidRDefault="00A96488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8F23C9" w:rsidRDefault="00A96488" w:rsidP="00A96488">
            <w:pPr>
              <w:spacing w:line="0" w:lineRule="atLeast"/>
              <w:rPr>
                <w:rFonts w:eastAsiaTheme="minorEastAsia"/>
                <w:szCs w:val="21"/>
                <w:lang w:eastAsia="zh-TW"/>
              </w:rPr>
            </w:pPr>
          </w:p>
        </w:tc>
      </w:tr>
      <w:tr w:rsidR="00E57EC3" w:rsidRPr="008F23C9" w:rsidTr="0086149F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E57EC3" w:rsidRPr="008F23C9" w:rsidRDefault="008F23C9" w:rsidP="00E57EC3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E57EC3" w:rsidRPr="008F23C9" w:rsidRDefault="008F23C9" w:rsidP="00E57EC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</w:tcBorders>
            <w:vAlign w:val="center"/>
          </w:tcPr>
          <w:p w:rsidR="00E57EC3" w:rsidRPr="008F23C9" w:rsidRDefault="00E57EC3" w:rsidP="00E57EC3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vAlign w:val="center"/>
          </w:tcPr>
          <w:p w:rsidR="00E57EC3" w:rsidRPr="008F23C9" w:rsidRDefault="00E57EC3" w:rsidP="00E57EC3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E57EC3" w:rsidRPr="008F23C9" w:rsidRDefault="00E57EC3" w:rsidP="00E57EC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E57EC3" w:rsidRPr="008F23C9" w:rsidRDefault="00E57EC3" w:rsidP="00E57EC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E57EC3" w:rsidRPr="008F23C9" w:rsidRDefault="00E57EC3" w:rsidP="00E57EC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E57EC3" w:rsidRPr="008F23C9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E57EC3" w:rsidRPr="008F23C9" w:rsidRDefault="008F23C9" w:rsidP="00E57EC3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E57EC3" w:rsidRPr="008F23C9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E57EC3" w:rsidRPr="008F23C9" w:rsidRDefault="008F23C9" w:rsidP="00E57EC3">
            <w:pPr>
              <w:snapToGrid w:val="0"/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E57EC3" w:rsidRPr="008F23C9" w:rsidRDefault="008F23C9" w:rsidP="00E57EC3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E57EC3" w:rsidRPr="008F23C9" w:rsidRDefault="008F23C9" w:rsidP="00E57EC3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E57EC3" w:rsidRPr="008F23C9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E57EC3" w:rsidRPr="008F23C9" w:rsidRDefault="008F23C9" w:rsidP="00632718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811" w:type="dxa"/>
            <w:gridSpan w:val="6"/>
            <w:vAlign w:val="center"/>
          </w:tcPr>
          <w:p w:rsidR="00E57EC3" w:rsidRPr="008F23C9" w:rsidRDefault="008F23C9" w:rsidP="00632718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考勤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作业缴交次数、质量，平时小考</w:t>
            </w:r>
          </w:p>
        </w:tc>
        <w:tc>
          <w:tcPr>
            <w:tcW w:w="1583" w:type="dxa"/>
            <w:gridSpan w:val="2"/>
            <w:vAlign w:val="center"/>
          </w:tcPr>
          <w:p w:rsidR="00E57EC3" w:rsidRPr="008F23C9" w:rsidRDefault="008F23C9" w:rsidP="00E57EC3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40%</w:t>
            </w:r>
          </w:p>
        </w:tc>
      </w:tr>
      <w:tr w:rsidR="00E57EC3" w:rsidRPr="008F23C9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E57EC3" w:rsidRPr="008F23C9" w:rsidRDefault="008F23C9" w:rsidP="00E57EC3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期中考核</w:t>
            </w:r>
          </w:p>
        </w:tc>
        <w:tc>
          <w:tcPr>
            <w:tcW w:w="5811" w:type="dxa"/>
            <w:gridSpan w:val="6"/>
            <w:vAlign w:val="center"/>
          </w:tcPr>
          <w:p w:rsidR="00EC32ED" w:rsidRPr="008F23C9" w:rsidRDefault="008F23C9" w:rsidP="00EC32ED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E57EC3" w:rsidRPr="008F23C9" w:rsidRDefault="008F23C9" w:rsidP="00EC32ED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要求：能灵活运用所学自动控制原理知识和方法进行求解，独立、按时完成考试。</w:t>
            </w:r>
          </w:p>
        </w:tc>
        <w:tc>
          <w:tcPr>
            <w:tcW w:w="1583" w:type="dxa"/>
            <w:gridSpan w:val="2"/>
            <w:vAlign w:val="center"/>
          </w:tcPr>
          <w:p w:rsidR="00E57EC3" w:rsidRPr="008F23C9" w:rsidRDefault="008F23C9" w:rsidP="00E57EC3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E57EC3" w:rsidRPr="008F23C9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E57EC3" w:rsidRPr="008F23C9" w:rsidRDefault="008F23C9" w:rsidP="00E57EC3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5811" w:type="dxa"/>
            <w:gridSpan w:val="6"/>
            <w:vAlign w:val="center"/>
          </w:tcPr>
          <w:p w:rsidR="00EC32ED" w:rsidRPr="008F23C9" w:rsidRDefault="008F23C9" w:rsidP="00EC32ED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E57EC3" w:rsidRPr="008F23C9" w:rsidRDefault="008F23C9" w:rsidP="00EC32ED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要求：能灵活运用所学自动控制原理知识和方法进行求解，独立、按时完成考试。</w:t>
            </w:r>
          </w:p>
        </w:tc>
        <w:tc>
          <w:tcPr>
            <w:tcW w:w="1583" w:type="dxa"/>
            <w:gridSpan w:val="2"/>
            <w:vAlign w:val="center"/>
          </w:tcPr>
          <w:p w:rsidR="00E57EC3" w:rsidRPr="008F23C9" w:rsidRDefault="008F23C9" w:rsidP="00E57EC3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E57EC3" w:rsidRPr="008F23C9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8F23C9" w:rsidRDefault="008F23C9" w:rsidP="0015715B">
            <w:pPr>
              <w:snapToGrid w:val="0"/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 w:val="21"/>
                <w:szCs w:val="21"/>
                <w:lang w:eastAsia="zh-CN"/>
              </w:rPr>
              <w:t>大纲编写时间：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2019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年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月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日</w:t>
            </w:r>
          </w:p>
        </w:tc>
      </w:tr>
      <w:tr w:rsidR="00E57EC3" w:rsidRPr="008F23C9" w:rsidTr="009F4BB2">
        <w:trPr>
          <w:trHeight w:val="1810"/>
          <w:jc w:val="center"/>
        </w:trPr>
        <w:tc>
          <w:tcPr>
            <w:tcW w:w="9401" w:type="dxa"/>
            <w:gridSpan w:val="10"/>
          </w:tcPr>
          <w:p w:rsidR="00E57EC3" w:rsidRPr="008F23C9" w:rsidRDefault="008F23C9" w:rsidP="00E57EC3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8F23C9">
              <w:rPr>
                <w:rFonts w:eastAsiaTheme="minorEastAsia"/>
                <w:b/>
                <w:szCs w:val="21"/>
                <w:lang w:eastAsia="zh-CN"/>
              </w:rPr>
              <w:t>系（部）审查意见：</w:t>
            </w:r>
          </w:p>
          <w:p w:rsidR="00E57EC3" w:rsidRPr="008F23C9" w:rsidRDefault="00E57EC3" w:rsidP="00E57EC3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E57EC3" w:rsidRPr="008F23C9" w:rsidRDefault="00E57EC3" w:rsidP="00E57EC3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E57EC3" w:rsidRPr="008F23C9" w:rsidRDefault="00E57EC3" w:rsidP="00E57EC3">
            <w:pPr>
              <w:spacing w:after="0" w:line="360" w:lineRule="exact"/>
              <w:ind w:right="420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E57EC3" w:rsidRPr="008F23C9" w:rsidRDefault="008F23C9" w:rsidP="00E57EC3">
            <w:pPr>
              <w:wordWrap w:val="0"/>
              <w:spacing w:after="0" w:line="360" w:lineRule="exact"/>
              <w:ind w:right="21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系（部）主任签名：日期：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年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月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 w:rsidRPr="008F23C9">
              <w:rPr>
                <w:rFonts w:eastAsiaTheme="minorEastAsia"/>
                <w:sz w:val="21"/>
                <w:szCs w:val="21"/>
                <w:lang w:eastAsia="zh-CN"/>
              </w:rPr>
              <w:t>日</w:t>
            </w:r>
          </w:p>
          <w:p w:rsidR="00E57EC3" w:rsidRPr="008F23C9" w:rsidRDefault="00E57EC3" w:rsidP="00E57EC3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</w:tbl>
    <w:p w:rsidR="003E2BAB" w:rsidRPr="008F23C9" w:rsidRDefault="003E2BAB" w:rsidP="009F4BB2">
      <w:pPr>
        <w:spacing w:after="0" w:line="360" w:lineRule="exact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8F23C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EF" w:rsidRDefault="00AD34EF" w:rsidP="00896971">
      <w:pPr>
        <w:spacing w:after="0"/>
      </w:pPr>
      <w:r>
        <w:separator/>
      </w:r>
    </w:p>
  </w:endnote>
  <w:endnote w:type="continuationSeparator" w:id="0">
    <w:p w:rsidR="00AD34EF" w:rsidRDefault="00AD34EF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EF" w:rsidRDefault="00AD34EF" w:rsidP="00896971">
      <w:pPr>
        <w:spacing w:after="0"/>
      </w:pPr>
      <w:r>
        <w:separator/>
      </w:r>
    </w:p>
  </w:footnote>
  <w:footnote w:type="continuationSeparator" w:id="0">
    <w:p w:rsidR="00AD34EF" w:rsidRDefault="00AD34EF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41EE"/>
    <w:rsid w:val="000215E4"/>
    <w:rsid w:val="000347E5"/>
    <w:rsid w:val="00055200"/>
    <w:rsid w:val="00061F27"/>
    <w:rsid w:val="0006698D"/>
    <w:rsid w:val="00075E77"/>
    <w:rsid w:val="0007706A"/>
    <w:rsid w:val="00087B74"/>
    <w:rsid w:val="000B42A1"/>
    <w:rsid w:val="000B626E"/>
    <w:rsid w:val="000C2D4A"/>
    <w:rsid w:val="000C7638"/>
    <w:rsid w:val="000E0AE8"/>
    <w:rsid w:val="00113022"/>
    <w:rsid w:val="00155E5A"/>
    <w:rsid w:val="0015715B"/>
    <w:rsid w:val="00171228"/>
    <w:rsid w:val="001814A6"/>
    <w:rsid w:val="0019305C"/>
    <w:rsid w:val="001B2F66"/>
    <w:rsid w:val="001B31E9"/>
    <w:rsid w:val="001B3AE5"/>
    <w:rsid w:val="001C74AD"/>
    <w:rsid w:val="001D28E8"/>
    <w:rsid w:val="001E0197"/>
    <w:rsid w:val="001F20BC"/>
    <w:rsid w:val="001F3ABD"/>
    <w:rsid w:val="002111AE"/>
    <w:rsid w:val="00227119"/>
    <w:rsid w:val="00291611"/>
    <w:rsid w:val="00295970"/>
    <w:rsid w:val="002A251B"/>
    <w:rsid w:val="002C0D8F"/>
    <w:rsid w:val="002E27E1"/>
    <w:rsid w:val="002E78FB"/>
    <w:rsid w:val="003044FA"/>
    <w:rsid w:val="00350DB3"/>
    <w:rsid w:val="003630EC"/>
    <w:rsid w:val="003636F5"/>
    <w:rsid w:val="0037561C"/>
    <w:rsid w:val="003860CB"/>
    <w:rsid w:val="003A46CA"/>
    <w:rsid w:val="003C66D8"/>
    <w:rsid w:val="003E2BAB"/>
    <w:rsid w:val="003E66A6"/>
    <w:rsid w:val="00414FC8"/>
    <w:rsid w:val="00417367"/>
    <w:rsid w:val="00434C28"/>
    <w:rsid w:val="00450F60"/>
    <w:rsid w:val="00453842"/>
    <w:rsid w:val="00457E42"/>
    <w:rsid w:val="00460810"/>
    <w:rsid w:val="004628D9"/>
    <w:rsid w:val="004705E0"/>
    <w:rsid w:val="0047105D"/>
    <w:rsid w:val="004B3994"/>
    <w:rsid w:val="004D29DE"/>
    <w:rsid w:val="004E0481"/>
    <w:rsid w:val="004E7804"/>
    <w:rsid w:val="004E7E9D"/>
    <w:rsid w:val="00512CA9"/>
    <w:rsid w:val="00514E94"/>
    <w:rsid w:val="005359AD"/>
    <w:rsid w:val="005639AB"/>
    <w:rsid w:val="005805E8"/>
    <w:rsid w:val="005911D3"/>
    <w:rsid w:val="005D0D71"/>
    <w:rsid w:val="005D212A"/>
    <w:rsid w:val="005E45FD"/>
    <w:rsid w:val="005F174F"/>
    <w:rsid w:val="005F416D"/>
    <w:rsid w:val="005F57AB"/>
    <w:rsid w:val="00631FA7"/>
    <w:rsid w:val="00632718"/>
    <w:rsid w:val="0063410F"/>
    <w:rsid w:val="0065651C"/>
    <w:rsid w:val="006836A5"/>
    <w:rsid w:val="006C7E2B"/>
    <w:rsid w:val="006E77D1"/>
    <w:rsid w:val="00705A1C"/>
    <w:rsid w:val="00735FDE"/>
    <w:rsid w:val="00742FE2"/>
    <w:rsid w:val="007522AC"/>
    <w:rsid w:val="00764E98"/>
    <w:rsid w:val="00770F0D"/>
    <w:rsid w:val="00776AF2"/>
    <w:rsid w:val="00785779"/>
    <w:rsid w:val="007917C8"/>
    <w:rsid w:val="0079221F"/>
    <w:rsid w:val="00795049"/>
    <w:rsid w:val="007A154B"/>
    <w:rsid w:val="007A4789"/>
    <w:rsid w:val="007B722B"/>
    <w:rsid w:val="007C40D9"/>
    <w:rsid w:val="008147FF"/>
    <w:rsid w:val="00815F78"/>
    <w:rsid w:val="0084085F"/>
    <w:rsid w:val="008512DF"/>
    <w:rsid w:val="00855020"/>
    <w:rsid w:val="0086149F"/>
    <w:rsid w:val="00872BBF"/>
    <w:rsid w:val="00885EED"/>
    <w:rsid w:val="00892ADC"/>
    <w:rsid w:val="00896971"/>
    <w:rsid w:val="008B4200"/>
    <w:rsid w:val="008C282F"/>
    <w:rsid w:val="008E01D1"/>
    <w:rsid w:val="008E6048"/>
    <w:rsid w:val="008F23C9"/>
    <w:rsid w:val="008F6642"/>
    <w:rsid w:val="009039A7"/>
    <w:rsid w:val="0090401E"/>
    <w:rsid w:val="00907E3A"/>
    <w:rsid w:val="00917C66"/>
    <w:rsid w:val="00930C61"/>
    <w:rsid w:val="00932A7F"/>
    <w:rsid w:val="009349EE"/>
    <w:rsid w:val="00953595"/>
    <w:rsid w:val="00957348"/>
    <w:rsid w:val="00957F69"/>
    <w:rsid w:val="0097295A"/>
    <w:rsid w:val="009A114D"/>
    <w:rsid w:val="009A2B5C"/>
    <w:rsid w:val="009B3EAE"/>
    <w:rsid w:val="009C3073"/>
    <w:rsid w:val="009C3354"/>
    <w:rsid w:val="009D3079"/>
    <w:rsid w:val="009F3C75"/>
    <w:rsid w:val="009F4BB2"/>
    <w:rsid w:val="009F7907"/>
    <w:rsid w:val="00A400E9"/>
    <w:rsid w:val="00A41C45"/>
    <w:rsid w:val="00A66126"/>
    <w:rsid w:val="00A84D68"/>
    <w:rsid w:val="00A85774"/>
    <w:rsid w:val="00A85EE6"/>
    <w:rsid w:val="00A90FC2"/>
    <w:rsid w:val="00A96488"/>
    <w:rsid w:val="00AA199F"/>
    <w:rsid w:val="00AB00C2"/>
    <w:rsid w:val="00AD34EF"/>
    <w:rsid w:val="00AE48DD"/>
    <w:rsid w:val="00AF342D"/>
    <w:rsid w:val="00B05FEC"/>
    <w:rsid w:val="00B51DCF"/>
    <w:rsid w:val="00B82E41"/>
    <w:rsid w:val="00B83A48"/>
    <w:rsid w:val="00BB35F5"/>
    <w:rsid w:val="00BD4C75"/>
    <w:rsid w:val="00BF5386"/>
    <w:rsid w:val="00BF7FD7"/>
    <w:rsid w:val="00C06319"/>
    <w:rsid w:val="00C06D81"/>
    <w:rsid w:val="00C14F31"/>
    <w:rsid w:val="00C2744B"/>
    <w:rsid w:val="00C41D05"/>
    <w:rsid w:val="00C479CB"/>
    <w:rsid w:val="00C5619B"/>
    <w:rsid w:val="00C67EDF"/>
    <w:rsid w:val="00C705DD"/>
    <w:rsid w:val="00C727C8"/>
    <w:rsid w:val="00C76FA2"/>
    <w:rsid w:val="00CA1AB8"/>
    <w:rsid w:val="00CA4316"/>
    <w:rsid w:val="00CC4A46"/>
    <w:rsid w:val="00CD2F8F"/>
    <w:rsid w:val="00D268B2"/>
    <w:rsid w:val="00D45246"/>
    <w:rsid w:val="00D62B41"/>
    <w:rsid w:val="00D84814"/>
    <w:rsid w:val="00D91FA1"/>
    <w:rsid w:val="00DB45CF"/>
    <w:rsid w:val="00DB5724"/>
    <w:rsid w:val="00DB755F"/>
    <w:rsid w:val="00DC0247"/>
    <w:rsid w:val="00DF5C03"/>
    <w:rsid w:val="00E0505F"/>
    <w:rsid w:val="00E23D7E"/>
    <w:rsid w:val="00E413E8"/>
    <w:rsid w:val="00E45917"/>
    <w:rsid w:val="00E471CE"/>
    <w:rsid w:val="00E53E23"/>
    <w:rsid w:val="00E57EC3"/>
    <w:rsid w:val="00E67699"/>
    <w:rsid w:val="00EC2295"/>
    <w:rsid w:val="00EC32ED"/>
    <w:rsid w:val="00ED3FCA"/>
    <w:rsid w:val="00EE556D"/>
    <w:rsid w:val="00F31667"/>
    <w:rsid w:val="00F3538B"/>
    <w:rsid w:val="00F47949"/>
    <w:rsid w:val="00F617C2"/>
    <w:rsid w:val="00F86AF7"/>
    <w:rsid w:val="00F9027E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2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21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single" w:sz="6" w:space="15" w:color="DDDDDD"/>
                                    <w:right w:val="single" w:sz="6" w:space="0" w:color="DDDDDD"/>
                                  </w:divBdr>
                                  <w:divsChild>
                                    <w:div w:id="121309613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59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single" w:sz="6" w:space="15" w:color="DDDDDD"/>
                                    <w:right w:val="single" w:sz="6" w:space="0" w:color="DDDDDD"/>
                                  </w:divBdr>
                                  <w:divsChild>
                                    <w:div w:id="876425974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9428ED-BAE1-4398-B68A-3B2FA893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1844</Words>
  <Characters>394</Characters>
  <Application>Microsoft Office Word</Application>
  <DocSecurity>0</DocSecurity>
  <Lines>3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cp:lastPrinted>2019-02-27T02:04:00Z</cp:lastPrinted>
  <dcterms:created xsi:type="dcterms:W3CDTF">2019-03-16T09:49:00Z</dcterms:created>
  <dcterms:modified xsi:type="dcterms:W3CDTF">2019-03-17T14:35:00Z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