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7F0D2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F0D21">
        <w:rPr>
          <w:rFonts w:eastAsia="宋体" w:hint="eastAsia"/>
          <w:b/>
          <w:sz w:val="32"/>
          <w:szCs w:val="32"/>
          <w:lang w:eastAsia="zh-CN"/>
        </w:rPr>
        <w:t>《</w:t>
      </w:r>
      <w:r w:rsidRPr="00051015"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  <w:lang w:eastAsia="zh-CN"/>
        </w:rPr>
        <w:t>摄影基础</w:t>
      </w:r>
      <w:r w:rsidRPr="007F0D21">
        <w:rPr>
          <w:rFonts w:eastAsia="宋体" w:hint="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Ind w:w="-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摄影基础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  <w:lang w:eastAsia="zh-CN"/>
              </w:rPr>
              <w:t>Basic Photography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32/2/2</w:t>
            </w:r>
          </w:p>
          <w:p w:rsidR="002A7C8F" w:rsidRPr="002A7C8F" w:rsidRDefault="002A7C8F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7F0D21">
              <w:rPr>
                <w:rFonts w:eastAsia="宋体" w:hint="eastAsia"/>
                <w:b/>
                <w:sz w:val="21"/>
                <w:szCs w:val="21"/>
                <w:lang w:eastAsia="zh-CN"/>
              </w:rPr>
              <w:t>周四</w:t>
            </w:r>
            <w:r w:rsidRPr="004C6EB7">
              <w:rPr>
                <w:rFonts w:eastAsia="宋体"/>
                <w:b/>
                <w:sz w:val="21"/>
                <w:szCs w:val="21"/>
                <w:lang w:eastAsia="zh-CN"/>
              </w:rPr>
              <w:t>3-4</w:t>
            </w:r>
            <w:r w:rsidRPr="004C6EB7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4C6EB7">
              <w:rPr>
                <w:rFonts w:eastAsia="宋体" w:hint="eastAsia"/>
                <w:b/>
                <w:sz w:val="21"/>
                <w:szCs w:val="21"/>
                <w:lang w:eastAsia="zh-CN"/>
              </w:rPr>
              <w:t>实</w:t>
            </w:r>
            <w:r w:rsidRPr="004C6EB7">
              <w:rPr>
                <w:rFonts w:eastAsia="宋体"/>
                <w:b/>
                <w:sz w:val="21"/>
                <w:szCs w:val="21"/>
                <w:lang w:eastAsia="zh-CN"/>
              </w:rPr>
              <w:t>312</w:t>
            </w:r>
            <w:r w:rsidRPr="007F0D21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F0D2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影棚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color w:val="FF0000"/>
                <w:sz w:val="21"/>
                <w:szCs w:val="21"/>
                <w:lang w:eastAsia="zh-CN"/>
              </w:rPr>
              <w:t>授课对象：</w:t>
            </w:r>
            <w:r w:rsidRPr="007F0D21">
              <w:rPr>
                <w:rFonts w:ascii="PMingLiU" w:eastAsia="宋体" w:hAnsi="PMingLiU"/>
                <w:b/>
                <w:color w:val="FF0000"/>
                <w:sz w:val="21"/>
                <w:szCs w:val="21"/>
                <w:lang w:eastAsia="zh-CN"/>
              </w:rPr>
              <w:t>19</w:t>
            </w:r>
            <w:r w:rsidRPr="007F0D21"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工业设计</w:t>
            </w:r>
            <w:r w:rsidRPr="007F0D21">
              <w:rPr>
                <w:rFonts w:ascii="PMingLiU" w:eastAsia="宋体" w:hAnsi="PMingLiU"/>
                <w:b/>
                <w:color w:val="FF0000"/>
                <w:sz w:val="21"/>
                <w:szCs w:val="21"/>
                <w:lang w:eastAsia="zh-CN"/>
              </w:rPr>
              <w:t>1</w:t>
            </w:r>
            <w:r w:rsidRPr="007F0D21">
              <w:rPr>
                <w:rFonts w:ascii="PMingLiU" w:eastAsia="宋体" w:hAnsi="PMingLiU" w:hint="eastAsia"/>
                <w:b/>
                <w:color w:val="FF0000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7F0D21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7F0D2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陈维钟</w:t>
            </w:r>
            <w:r w:rsidRPr="007F0D2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/</w:t>
            </w:r>
            <w:r w:rsidRPr="007F0D2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7F0D21">
              <w:rPr>
                <w:rFonts w:ascii="SimSun" w:eastAsia="宋体" w:hAnsi="SimSun" w:hint="eastAsia"/>
                <w:b/>
                <w:szCs w:val="21"/>
                <w:lang w:eastAsia="zh-CN"/>
              </w:rPr>
              <w:t>√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8A0AE1" w:rsidRDefault="007F0D21" w:rsidP="008A0AE1">
            <w:pPr>
              <w:rPr>
                <w:b/>
                <w:lang w:eastAsia="zh-CN"/>
              </w:rPr>
            </w:pPr>
            <w:r w:rsidRPr="00AF342D">
              <w:rPr>
                <w:rFonts w:eastAsia="宋体" w:hint="eastAsia"/>
                <w:b/>
                <w:lang w:eastAsia="zh-CN"/>
              </w:rPr>
              <w:t>课程简介：</w:t>
            </w:r>
          </w:p>
          <w:p w:rsidR="008A0AE1" w:rsidRPr="008A0AE1" w:rsidRDefault="007F0D21" w:rsidP="008A0AE1">
            <w:pPr>
              <w:rPr>
                <w:sz w:val="21"/>
                <w:szCs w:val="21"/>
                <w:lang w:eastAsia="zh-CN"/>
              </w:rPr>
            </w:pP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知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影——体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验摄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影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给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生活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带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来的无限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乐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趣，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而提高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视觉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的敏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锐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感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觉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和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艺术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表达的思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维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方式。</w:t>
            </w:r>
          </w:p>
          <w:p w:rsidR="008A0AE1" w:rsidRDefault="007F0D21" w:rsidP="008A0AE1">
            <w:pPr>
              <w:rPr>
                <w:sz w:val="21"/>
                <w:szCs w:val="21"/>
                <w:lang w:eastAsia="zh-CN"/>
              </w:rPr>
            </w:pP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影基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础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——了解掌握照相机的基本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构和类型及数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码单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反工作原理。熟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操作影像的技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术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控制（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镜头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、光圈、快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门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测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光、高反差条件下的曝光及白平衡、</w:t>
            </w:r>
            <w:r w:rsidRPr="007F0D21">
              <w:rPr>
                <w:rFonts w:eastAsia="宋体"/>
                <w:sz w:val="21"/>
                <w:szCs w:val="21"/>
                <w:lang w:eastAsia="zh-CN"/>
              </w:rPr>
              <w:t>ISO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、数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码变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焦）</w:t>
            </w:r>
          </w:p>
          <w:p w:rsidR="00735FDE" w:rsidRPr="008A0AE1" w:rsidRDefault="007F0D21" w:rsidP="008A0AE1">
            <w:pPr>
              <w:rPr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影像表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——理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与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践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结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合，熟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影构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技巧及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影的后期制作与</w:t>
            </w:r>
            <w:r w:rsidRPr="008A0A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整。</w:t>
            </w: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Default="007F0D21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  <w:r w:rsidRPr="003403E2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（以《有机化学》课程为例）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一、知识目标：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1.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了解掌握照相机的基本结构和类型及数码单反工作原理。熟练操作影像的技术控制（镜头、光圈、快门、测光、高反差条件下的曝光及白平衡、</w:t>
            </w: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>ISO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、数码变焦）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2.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熟练操作影像的技术控制（镜头、光圈、快门、测光、高反差条件下的曝光及白平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lastRenderedPageBreak/>
              <w:t>衡、</w:t>
            </w: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>ISO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、数码变焦）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>3.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熟悉摄影构图技巧及摄影的后期制作与调整原理。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二、能力目标：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1.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熟练掌握相机的基本操作及学会交换镜头的时机与操作；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2.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学会使用布光器材，能进行商品摄影与摄影主题拍摄。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3.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熟练掌握摄影构图技巧及摄影的后期制作与调整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三、素质目标：</w:t>
            </w:r>
          </w:p>
          <w:p w:rsidR="008A0AE1" w:rsidRPr="008A0AE1" w:rsidRDefault="007F0D21" w:rsidP="008A0AE1">
            <w:pPr>
              <w:rPr>
                <w:rStyle w:val="ab"/>
                <w:b w:val="0"/>
                <w:sz w:val="21"/>
                <w:szCs w:val="21"/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1.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体验摄影给生活带来的无限乐趣，进而提高视觉的敏锐感觉和艺术表达的思维方式。</w:t>
            </w:r>
          </w:p>
          <w:p w:rsidR="00735FDE" w:rsidRPr="003403E2" w:rsidRDefault="007F0D21" w:rsidP="008A0AE1">
            <w:pPr>
              <w:rPr>
                <w:lang w:eastAsia="zh-CN"/>
              </w:rPr>
            </w:pPr>
            <w:r w:rsidRPr="007F0D21">
              <w:rPr>
                <w:rStyle w:val="ab"/>
                <w:rFonts w:eastAsia="宋体"/>
                <w:b w:val="0"/>
                <w:sz w:val="21"/>
                <w:szCs w:val="21"/>
                <w:lang w:eastAsia="zh-CN"/>
              </w:rPr>
              <w:t xml:space="preserve">2. </w:t>
            </w:r>
            <w:r w:rsidRPr="007F0D21">
              <w:rPr>
                <w:rStyle w:val="ab"/>
                <w:rFonts w:eastAsia="宋体" w:hint="eastAsia"/>
                <w:b w:val="0"/>
                <w:sz w:val="21"/>
                <w:szCs w:val="21"/>
                <w:lang w:eastAsia="zh-CN"/>
              </w:rPr>
              <w:t>养成理论联系实际、结合理性与感性的综合运用、培养良好的观察能力、追求美感的良好态度和职业道德。</w:t>
            </w:r>
          </w:p>
        </w:tc>
        <w:tc>
          <w:tcPr>
            <w:tcW w:w="4421" w:type="dxa"/>
            <w:gridSpan w:val="4"/>
          </w:tcPr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C6EB7">
              <w:rPr>
                <w:rFonts w:ascii="Wingdings 2" w:hAnsi="Wingdings 2"/>
                <w:b/>
                <w:sz w:val="21"/>
                <w:szCs w:val="21"/>
                <w:lang w:eastAsia="zh-CN"/>
              </w:rPr>
              <w:t>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F0D2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7F0D21" w:rsidP="008A0AE1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  <w:r w:rsidRPr="003403E2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（以《有机化学》课程部分知识点为例）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8A0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F04FAF" w:rsidRDefault="007F0D21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914BA6" w:rsidRPr="00F04FAF" w:rsidRDefault="007F0D21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  <w:t>/</w:t>
            </w: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7F0D21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7F0D21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8A0AE1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3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认识摄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</w:p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简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史</w:t>
            </w:r>
          </w:p>
        </w:tc>
        <w:tc>
          <w:tcPr>
            <w:tcW w:w="1328" w:type="dxa"/>
            <w:gridSpan w:val="2"/>
            <w:vAlign w:val="center"/>
          </w:tcPr>
          <w:p w:rsidR="008A0AE1" w:rsidRDefault="007F0D21" w:rsidP="008A0AE1">
            <w:r w:rsidRPr="002F3C1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8A0AE1" w:rsidRDefault="007F0D21" w:rsidP="008A0AE1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: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史与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念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词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与原理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：藉由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对摄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影建立正确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念，了解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影也是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ㄧ门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提升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察能力的学科，透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过对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事物的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观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察在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经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理性思考作出正确判断。</w:t>
            </w:r>
          </w:p>
        </w:tc>
        <w:tc>
          <w:tcPr>
            <w:tcW w:w="1842" w:type="dxa"/>
            <w:vAlign w:val="center"/>
          </w:tcPr>
          <w:p w:rsidR="008A0AE1" w:rsidRDefault="007F0D21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A0AE1" w:rsidRPr="00914BA6" w:rsidRDefault="007F0D21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8A0AE1" w:rsidRPr="003403E2" w:rsidRDefault="008A0AE1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A0AE1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413" w:type="dxa"/>
            <w:vAlign w:val="center"/>
          </w:tcPr>
          <w:p w:rsidR="008A0AE1" w:rsidRPr="00436E89" w:rsidRDefault="007F0D21" w:rsidP="00436E89">
            <w:pPr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像机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&amp;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镜头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原理</w:t>
            </w:r>
          </w:p>
        </w:tc>
        <w:tc>
          <w:tcPr>
            <w:tcW w:w="1328" w:type="dxa"/>
            <w:gridSpan w:val="2"/>
            <w:vAlign w:val="center"/>
          </w:tcPr>
          <w:p w:rsidR="008A0AE1" w:rsidRDefault="007F0D21" w:rsidP="008A0AE1">
            <w:r w:rsidRPr="002F3C1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码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照相机及工作原理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码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照相机、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镜头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的原理、构造和种类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点：照相机的原理和各种相机的特点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镜头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选择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就是善用不同的工具可以达成不同的效果，在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事方面也是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ㄧ样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，才能事半功倍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顺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利达成任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1842" w:type="dxa"/>
            <w:vAlign w:val="center"/>
          </w:tcPr>
          <w:p w:rsidR="008A0AE1" w:rsidRDefault="007F0D21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A0AE1" w:rsidRPr="00914BA6" w:rsidRDefault="007F0D21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8A0AE1" w:rsidRPr="003403E2" w:rsidRDefault="008A0AE1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A0AE1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8A0AE1" w:rsidRPr="00436E89" w:rsidRDefault="007F0D21" w:rsidP="00436E89">
            <w:pPr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光圈与快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门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ISO</w:t>
            </w:r>
          </w:p>
        </w:tc>
        <w:tc>
          <w:tcPr>
            <w:tcW w:w="1328" w:type="dxa"/>
            <w:gridSpan w:val="2"/>
            <w:vAlign w:val="center"/>
          </w:tcPr>
          <w:p w:rsidR="008A0AE1" w:rsidRDefault="007F0D21" w:rsidP="008A0AE1">
            <w:r w:rsidRPr="002F3C1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了解快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门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速度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 xml:space="preserve"> 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光圈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置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 xml:space="preserve"> 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互易律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重点：了解不同光圈与快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门间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的作用关系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点：正确使用光圈、互易律。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感性的美必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建构在理性的基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础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上，光圈快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门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的参数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合理解并熟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运用，才能随心所欲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造想要的画面。所有事物都是一体两面、理性感性兼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方能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融、尽善。</w:t>
            </w:r>
          </w:p>
        </w:tc>
        <w:tc>
          <w:tcPr>
            <w:tcW w:w="1842" w:type="dxa"/>
            <w:vAlign w:val="center"/>
          </w:tcPr>
          <w:p w:rsidR="008A0AE1" w:rsidRDefault="007F0D21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A0AE1" w:rsidRPr="00914BA6" w:rsidRDefault="007F0D21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8A0AE1" w:rsidRPr="003403E2" w:rsidRDefault="008A0AE1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A0AE1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3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曝光控制</w:t>
            </w:r>
          </w:p>
        </w:tc>
        <w:tc>
          <w:tcPr>
            <w:tcW w:w="1328" w:type="dxa"/>
            <w:gridSpan w:val="2"/>
            <w:vAlign w:val="center"/>
          </w:tcPr>
          <w:p w:rsidR="008A0AE1" w:rsidRDefault="007F0D21" w:rsidP="008A0AE1">
            <w:r w:rsidRPr="002F3C1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测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光原理、曝光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度与不足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点：掌握曝光控制与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理与曝光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问题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。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正确曝光才能看清楚画面，就同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人也要打理干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净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、行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磊落才有足够的光亮去呈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自我</w:t>
            </w:r>
          </w:p>
        </w:tc>
        <w:tc>
          <w:tcPr>
            <w:tcW w:w="1842" w:type="dxa"/>
            <w:vAlign w:val="center"/>
          </w:tcPr>
          <w:p w:rsidR="008A0AE1" w:rsidRDefault="007F0D21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A0AE1" w:rsidRPr="00914BA6" w:rsidRDefault="007F0D21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8A0AE1" w:rsidRPr="003403E2" w:rsidRDefault="008A0AE1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A0AE1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413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景深控制</w:t>
            </w:r>
          </w:p>
        </w:tc>
        <w:tc>
          <w:tcPr>
            <w:tcW w:w="1328" w:type="dxa"/>
            <w:gridSpan w:val="2"/>
            <w:vAlign w:val="center"/>
          </w:tcPr>
          <w:p w:rsidR="008A0AE1" w:rsidRDefault="007F0D21" w:rsidP="008A0AE1">
            <w:r w:rsidRPr="002F3C1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掌握控制景深的几种方法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点：正确运用拍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技巧达到效果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善用景深是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种虚化背景凸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的手法，我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们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团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体中扮演好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领导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领导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的角色，在主从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间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都能达到完美平衡。</w:t>
            </w:r>
          </w:p>
        </w:tc>
        <w:tc>
          <w:tcPr>
            <w:tcW w:w="1842" w:type="dxa"/>
            <w:vAlign w:val="center"/>
          </w:tcPr>
          <w:p w:rsidR="008A0AE1" w:rsidRDefault="007F0D21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A0AE1" w:rsidRPr="00914BA6" w:rsidRDefault="007F0D21" w:rsidP="008A0AE1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8A0AE1" w:rsidRPr="00914BA6" w:rsidRDefault="008A0AE1" w:rsidP="008A0AE1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8A0AE1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3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则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328" w:type="dxa"/>
            <w:gridSpan w:val="2"/>
            <w:vAlign w:val="center"/>
          </w:tcPr>
          <w:p w:rsidR="008A0AE1" w:rsidRDefault="007F0D21" w:rsidP="008A0AE1">
            <w:r w:rsidRPr="002F3C1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8A0AE1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基本法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则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、平面美学。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点：掌握美学知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践运用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8A0AE1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是布局的美学，就事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务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的安排也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应该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要有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划，以高角度来看布局，方能掌握大局。</w:t>
            </w:r>
          </w:p>
        </w:tc>
        <w:tc>
          <w:tcPr>
            <w:tcW w:w="1842" w:type="dxa"/>
            <w:vAlign w:val="center"/>
          </w:tcPr>
          <w:p w:rsidR="008A0AE1" w:rsidRDefault="007F0D21" w:rsidP="008A0AE1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8A0AE1" w:rsidRPr="003403E2" w:rsidRDefault="007F0D21" w:rsidP="008A0AE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授</w:t>
            </w:r>
          </w:p>
        </w:tc>
        <w:tc>
          <w:tcPr>
            <w:tcW w:w="1303" w:type="dxa"/>
            <w:vAlign w:val="center"/>
          </w:tcPr>
          <w:p w:rsidR="008A0AE1" w:rsidRPr="003403E2" w:rsidRDefault="008A0AE1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25F15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vAlign w:val="center"/>
          </w:tcPr>
          <w:p w:rsidR="00436E89" w:rsidRDefault="007F0D21" w:rsidP="00825F15">
            <w:pPr>
              <w:spacing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期末成果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表</w:t>
            </w:r>
          </w:p>
        </w:tc>
        <w:tc>
          <w:tcPr>
            <w:tcW w:w="1328" w:type="dxa"/>
            <w:gridSpan w:val="2"/>
            <w:vAlign w:val="center"/>
          </w:tcPr>
          <w:p w:rsidR="00436E89" w:rsidRDefault="007F0D21" w:rsidP="00825F15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25F15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25F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理与呈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。</w:t>
            </w:r>
          </w:p>
          <w:p w:rsidR="00436E89" w:rsidRDefault="007F0D21" w:rsidP="00825F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合运用本学期所学知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与技巧</w:t>
            </w:r>
          </w:p>
          <w:p w:rsidR="00436E89" w:rsidRDefault="007F0D21" w:rsidP="00825F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25F15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须结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合，知行合一方能成大事，并提升自我的表述能力。</w:t>
            </w:r>
          </w:p>
        </w:tc>
        <w:tc>
          <w:tcPr>
            <w:tcW w:w="1842" w:type="dxa"/>
            <w:vAlign w:val="center"/>
          </w:tcPr>
          <w:p w:rsidR="00436E89" w:rsidRDefault="007F0D21" w:rsidP="00825F15">
            <w:pPr>
              <w:jc w:val="center"/>
            </w:pPr>
            <w:r w:rsidRPr="00B44A42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436E89" w:rsidRPr="00436E89" w:rsidRDefault="007F0D21" w:rsidP="00825F15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7F0D21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发</w:t>
            </w:r>
            <w:r w:rsidRPr="007F0D21">
              <w:rPr>
                <w:rFonts w:ascii="PMingLiU" w:eastAsia="宋体" w:hAnsi="PMingLiU" w:cs="宋体" w:hint="eastAsia"/>
                <w:sz w:val="21"/>
                <w:szCs w:val="21"/>
                <w:lang w:eastAsia="zh-CN"/>
              </w:rPr>
              <w:t>表</w:t>
            </w:r>
            <w:r w:rsidRPr="007F0D21">
              <w:rPr>
                <w:rFonts w:ascii="PMingLiU" w:eastAsia="宋体" w:hAnsi="PMingLiU" w:cs="宋体" w:hint="cs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vAlign w:val="center"/>
          </w:tcPr>
          <w:p w:rsidR="00436E89" w:rsidRPr="003403E2" w:rsidRDefault="00436E89" w:rsidP="008A0AE1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36E89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436E89" w:rsidRPr="00AF342D" w:rsidRDefault="007F0D21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36E89" w:rsidRPr="00AF342D" w:rsidRDefault="007F0D21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436E89" w:rsidRPr="00436E89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光影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性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重点：了解光影形式、用光技巧、影像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性。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点：正确使用布光方法与控制影像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光影一体两面，明白自己的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优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缺点，方能做更好的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应对进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退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436E89" w:rsidRDefault="007F0D21" w:rsidP="003E2BAB"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布光技巧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影布光技巧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点：正确使用布光方法与正确器材使用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光影一体两面，明白自己的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优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缺点，方能做更好的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应对进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退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_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影的形式与技巧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域的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专业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术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影是种形象包装，跟人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一般必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正确的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传递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出正面能量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给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他人。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_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人像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重点：了解人像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影的形式与技巧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域的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专业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术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人像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影是种形象包装，跟人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一般必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正确的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传递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出正面能量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给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他人。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_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风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重点：了解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风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影的形式与技巧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域的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专业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术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风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纪录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美好的景色，如同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传递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出正面能量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给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他人一般。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影像后制思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维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影作品后制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理的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整技巧。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点：合理利用后期作品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软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件。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后制是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种加强影像的手法，就像我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们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需要后天的学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锻炼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、制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约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来成就更好的自己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影像表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表的形式与平台。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点：配合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代脉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动调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表形式。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配合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代演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调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影表述，意味我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们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需要不断提升自我加强学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才能不被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代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遗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弃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影企划主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行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重点：提出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与企画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合运用本学期所学知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与技巧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须结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合，知行合一方能成大事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8A0AE1">
        <w:trPr>
          <w:trHeight w:val="340"/>
          <w:jc w:val="center"/>
        </w:trPr>
        <w:tc>
          <w:tcPr>
            <w:tcW w:w="526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影企划主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题执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行</w:t>
            </w:r>
          </w:p>
        </w:tc>
        <w:tc>
          <w:tcPr>
            <w:tcW w:w="903" w:type="dxa"/>
            <w:vAlign w:val="center"/>
          </w:tcPr>
          <w:p w:rsidR="00436E89" w:rsidRDefault="007F0D21" w:rsidP="008A0AE1">
            <w:pPr>
              <w:jc w:val="center"/>
            </w:pPr>
            <w:r w:rsidRPr="00296DF2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陈维钟</w:t>
            </w:r>
          </w:p>
        </w:tc>
        <w:tc>
          <w:tcPr>
            <w:tcW w:w="798" w:type="dxa"/>
            <w:vAlign w:val="center"/>
          </w:tcPr>
          <w:p w:rsidR="00436E89" w:rsidRDefault="007F0D21" w:rsidP="008A0AE1">
            <w:pPr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重点：提出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影主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题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与企画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点：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合运用本学期所学知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识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与技巧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</w:t>
            </w:r>
            <w:r w:rsidRPr="007F0D21">
              <w:rPr>
                <w:rFonts w:ascii="Meiryo" w:eastAsia="宋体" w:hAnsi="Meiryo" w:cs="Meiryo" w:hint="eastAsia"/>
                <w:b/>
                <w:sz w:val="21"/>
                <w:szCs w:val="21"/>
                <w:lang w:eastAsia="zh-CN"/>
              </w:rPr>
              <w:t>程思政融入点</w:t>
            </w: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：</w:t>
            </w:r>
          </w:p>
          <w:p w:rsidR="00436E89" w:rsidRDefault="007F0D21" w:rsidP="008A0AE1">
            <w:pPr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践必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须结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合，知行合一方能成大事</w:t>
            </w:r>
          </w:p>
        </w:tc>
        <w:tc>
          <w:tcPr>
            <w:tcW w:w="1842" w:type="dxa"/>
            <w:vAlign w:val="center"/>
          </w:tcPr>
          <w:p w:rsidR="00436E89" w:rsidRDefault="007F0D21" w:rsidP="008A0AE1">
            <w:pPr>
              <w:jc w:val="center"/>
            </w:pPr>
            <w:r w:rsidRPr="009641EB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F0D21">
              <w:rPr>
                <w:rFonts w:eastAsia="宋体" w:hint="eastAsia"/>
                <w:sz w:val="21"/>
                <w:szCs w:val="21"/>
                <w:lang w:eastAsia="zh-CN"/>
              </w:rPr>
              <w:t>结合教学主题，实际操作相机拍摄，检讨拍摄成果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436E89" w:rsidRPr="00AF342D" w:rsidRDefault="007F0D21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98" w:type="dxa"/>
            <w:vAlign w:val="center"/>
          </w:tcPr>
          <w:p w:rsidR="00436E89" w:rsidRPr="00AF342D" w:rsidRDefault="007F0D21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61" w:type="dxa"/>
            <w:gridSpan w:val="3"/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436E89" w:rsidRPr="00AF342D" w:rsidRDefault="00436E89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436E89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436E89" w:rsidRPr="00AF342D" w:rsidRDefault="007F0D21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436E89" w:rsidRPr="00AF342D" w:rsidRDefault="007F0D21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20" w:type="dxa"/>
            <w:gridSpan w:val="4"/>
            <w:vAlign w:val="center"/>
          </w:tcPr>
          <w:p w:rsidR="00436E89" w:rsidRPr="00AF342D" w:rsidRDefault="007F0D21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436E89" w:rsidRPr="00AF342D" w:rsidRDefault="007F0D21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436E89" w:rsidRDefault="007F0D21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成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绩</w:t>
            </w:r>
          </w:p>
        </w:tc>
        <w:tc>
          <w:tcPr>
            <w:tcW w:w="5720" w:type="dxa"/>
            <w:gridSpan w:val="4"/>
            <w:vAlign w:val="center"/>
          </w:tcPr>
          <w:p w:rsidR="00436E89" w:rsidRDefault="007F0D21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出席率</w:t>
            </w: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与</w:t>
            </w:r>
            <w:r w:rsidRPr="007F0D21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习态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度、平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566" w:type="dxa"/>
            <w:gridSpan w:val="2"/>
            <w:vAlign w:val="center"/>
          </w:tcPr>
          <w:p w:rsidR="00436E89" w:rsidRDefault="007F0D21" w:rsidP="00825F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/>
                <w:sz w:val="21"/>
                <w:szCs w:val="21"/>
                <w:lang w:eastAsia="zh-CN"/>
              </w:rPr>
              <w:t>40</w:t>
            </w:r>
            <w:r w:rsidRPr="007F0D21">
              <w:rPr>
                <w:rFonts w:ascii="SimSun" w:eastAsia="宋体" w:hAnsi="SimSun" w:cs="SimSun"/>
                <w:sz w:val="21"/>
                <w:szCs w:val="21"/>
                <w:lang w:eastAsia="zh-CN"/>
              </w:rPr>
              <w:t>％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436E89" w:rsidRDefault="007F0D21" w:rsidP="00825F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:rsidR="00436E89" w:rsidRDefault="007F0D21" w:rsidP="00825F15">
            <w:pPr>
              <w:snapToGrid w:val="0"/>
              <w:spacing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66" w:type="dxa"/>
            <w:gridSpan w:val="2"/>
            <w:vAlign w:val="center"/>
          </w:tcPr>
          <w:p w:rsidR="00436E89" w:rsidRDefault="007F0D21" w:rsidP="00825F15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30%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436E89" w:rsidRDefault="007F0D21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:rsidR="00436E89" w:rsidRDefault="007F0D21" w:rsidP="00825F15">
            <w:pPr>
              <w:snapToGrid w:val="0"/>
              <w:spacing w:line="0" w:lineRule="atLeast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SimSun" w:eastAsia="宋体" w:hAnsi="SimSun" w:hint="eastAsia"/>
                <w:sz w:val="21"/>
                <w:szCs w:val="21"/>
                <w:lang w:eastAsia="zh-CN"/>
              </w:rPr>
              <w:t>依作品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评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</w:t>
            </w:r>
            <w:r w:rsidRPr="007F0D21">
              <w:rPr>
                <w:rFonts w:ascii="Meiryo" w:eastAsia="宋体" w:hAnsi="Meiryo" w:cs="Meiryo" w:hint="eastAsia"/>
                <w:sz w:val="21"/>
                <w:szCs w:val="21"/>
                <w:lang w:eastAsia="zh-CN"/>
              </w:rPr>
              <w:t>准</w:t>
            </w:r>
          </w:p>
        </w:tc>
        <w:tc>
          <w:tcPr>
            <w:tcW w:w="1566" w:type="dxa"/>
            <w:gridSpan w:val="2"/>
            <w:vAlign w:val="center"/>
          </w:tcPr>
          <w:p w:rsidR="00436E89" w:rsidRDefault="007F0D21" w:rsidP="00825F15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7F0D21">
              <w:rPr>
                <w:rFonts w:ascii="PMingLiU" w:eastAsia="宋体" w:hAnsi="PMingLiU"/>
                <w:sz w:val="21"/>
                <w:szCs w:val="21"/>
                <w:lang w:eastAsia="zh-CN"/>
              </w:rPr>
              <w:t>30</w:t>
            </w:r>
            <w:r w:rsidRPr="007F0D21">
              <w:rPr>
                <w:rFonts w:ascii="SimSun" w:eastAsia="宋体" w:hAnsi="SimSun" w:cs="SimSun"/>
                <w:sz w:val="21"/>
                <w:szCs w:val="21"/>
                <w:lang w:eastAsia="zh-CN"/>
              </w:rPr>
              <w:t>％</w:t>
            </w:r>
          </w:p>
        </w:tc>
      </w:tr>
      <w:tr w:rsidR="00436E89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436E89" w:rsidRPr="00AF342D" w:rsidRDefault="00436E8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436E89" w:rsidRPr="00AF342D" w:rsidRDefault="00436E89" w:rsidP="003E2BAB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36E89" w:rsidRPr="00AF342D" w:rsidRDefault="00436E89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436E89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436E89" w:rsidRPr="00AF342D" w:rsidRDefault="007F0D21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="00D461CB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20200909</w:t>
            </w:r>
          </w:p>
        </w:tc>
      </w:tr>
      <w:tr w:rsidR="00436E89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436E89" w:rsidRPr="00AF342D" w:rsidRDefault="007F0D21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436E89" w:rsidRPr="00AF342D" w:rsidRDefault="00436E89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436E89" w:rsidRPr="00AF342D" w:rsidRDefault="00436E89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436E89" w:rsidRPr="00AF342D" w:rsidRDefault="00A50403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6873875</wp:posOffset>
                  </wp:positionH>
                  <wp:positionV relativeFrom="paragraph">
                    <wp:posOffset>177800</wp:posOffset>
                  </wp:positionV>
                  <wp:extent cx="996950" cy="55753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695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6E89" w:rsidRPr="00AF342D" w:rsidRDefault="00436E89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436E89" w:rsidRDefault="007F0D21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 w:rsidR="00436E89"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436E89" w:rsidRPr="00AF342D" w:rsidRDefault="007F0D21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436E89" w:rsidRPr="00AF342D" w:rsidRDefault="00436E89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A50403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CD" w:rsidRDefault="000963CD" w:rsidP="00896971">
      <w:pPr>
        <w:spacing w:after="0"/>
      </w:pPr>
      <w:r>
        <w:separator/>
      </w:r>
    </w:p>
  </w:endnote>
  <w:endnote w:type="continuationSeparator" w:id="0">
    <w:p w:rsidR="000963CD" w:rsidRDefault="000963CD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Meiryo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CD" w:rsidRDefault="000963CD" w:rsidP="00896971">
      <w:pPr>
        <w:spacing w:after="0"/>
      </w:pPr>
      <w:r>
        <w:separator/>
      </w:r>
    </w:p>
  </w:footnote>
  <w:footnote w:type="continuationSeparator" w:id="0">
    <w:p w:rsidR="000963CD" w:rsidRDefault="000963C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1015"/>
    <w:rsid w:val="00057CB9"/>
    <w:rsid w:val="00061F27"/>
    <w:rsid w:val="00065BAA"/>
    <w:rsid w:val="0006698D"/>
    <w:rsid w:val="00074B8E"/>
    <w:rsid w:val="00087B74"/>
    <w:rsid w:val="000963CD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2798C"/>
    <w:rsid w:val="00295970"/>
    <w:rsid w:val="002A7C8F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36E89"/>
    <w:rsid w:val="00457E42"/>
    <w:rsid w:val="004835AB"/>
    <w:rsid w:val="004B3994"/>
    <w:rsid w:val="004B7C67"/>
    <w:rsid w:val="004C6EB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F0D21"/>
    <w:rsid w:val="008147FF"/>
    <w:rsid w:val="00815F78"/>
    <w:rsid w:val="00825F98"/>
    <w:rsid w:val="00837BA5"/>
    <w:rsid w:val="008512DF"/>
    <w:rsid w:val="00855020"/>
    <w:rsid w:val="00885EED"/>
    <w:rsid w:val="00890A6A"/>
    <w:rsid w:val="00892ADC"/>
    <w:rsid w:val="00894DC7"/>
    <w:rsid w:val="00896971"/>
    <w:rsid w:val="008A0AE1"/>
    <w:rsid w:val="008B4200"/>
    <w:rsid w:val="008F6642"/>
    <w:rsid w:val="00907E3A"/>
    <w:rsid w:val="00914BA6"/>
    <w:rsid w:val="00917C66"/>
    <w:rsid w:val="00930C61"/>
    <w:rsid w:val="009349EE"/>
    <w:rsid w:val="00935F4B"/>
    <w:rsid w:val="00940A89"/>
    <w:rsid w:val="009857D5"/>
    <w:rsid w:val="009A2B5C"/>
    <w:rsid w:val="009B3EAE"/>
    <w:rsid w:val="009C3354"/>
    <w:rsid w:val="009D3079"/>
    <w:rsid w:val="009F076F"/>
    <w:rsid w:val="009F7907"/>
    <w:rsid w:val="00A41C45"/>
    <w:rsid w:val="00A50403"/>
    <w:rsid w:val="00A84D68"/>
    <w:rsid w:val="00A85774"/>
    <w:rsid w:val="00AA199F"/>
    <w:rsid w:val="00AB00C2"/>
    <w:rsid w:val="00AE48DD"/>
    <w:rsid w:val="00AF342D"/>
    <w:rsid w:val="00B05FEC"/>
    <w:rsid w:val="00B33509"/>
    <w:rsid w:val="00B8485E"/>
    <w:rsid w:val="00BB35F5"/>
    <w:rsid w:val="00C06D81"/>
    <w:rsid w:val="00C20B93"/>
    <w:rsid w:val="00C41D05"/>
    <w:rsid w:val="00C479CB"/>
    <w:rsid w:val="00C705DD"/>
    <w:rsid w:val="00C76FA2"/>
    <w:rsid w:val="00CA1AB8"/>
    <w:rsid w:val="00CC4A46"/>
    <w:rsid w:val="00CD2F8F"/>
    <w:rsid w:val="00CE160F"/>
    <w:rsid w:val="00CF0CC8"/>
    <w:rsid w:val="00D268B2"/>
    <w:rsid w:val="00D45246"/>
    <w:rsid w:val="00D461CB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styleId="ab">
    <w:name w:val="Book Title"/>
    <w:basedOn w:val="a0"/>
    <w:uiPriority w:val="33"/>
    <w:qFormat/>
    <w:rsid w:val="008A0AE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7606C-D9B2-4736-B803-A4D9F46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462</Words>
  <Characters>2638</Characters>
  <Application>Microsoft Office Word</Application>
  <DocSecurity>0</DocSecurity>
  <Lines>21</Lines>
  <Paragraphs>6</Paragraphs>
  <ScaleCrop>false</ScaleCrop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7</cp:revision>
  <cp:lastPrinted>2017-01-05T16:24:00Z</cp:lastPrinted>
  <dcterms:created xsi:type="dcterms:W3CDTF">2020-09-09T01:56:00Z</dcterms:created>
  <dcterms:modified xsi:type="dcterms:W3CDTF">2020-09-15T03:38:00Z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