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B" w:rsidRDefault="007D5A3F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eastAsia="宋体" w:hint="eastAsia"/>
          <w:b/>
          <w:sz w:val="32"/>
          <w:szCs w:val="32"/>
          <w:lang w:eastAsia="zh-CN"/>
        </w:rPr>
        <w:t>创意商品包装设计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61628B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创意商品包装设计</w:t>
            </w:r>
          </w:p>
        </w:tc>
        <w:tc>
          <w:tcPr>
            <w:tcW w:w="4679" w:type="dxa"/>
            <w:gridSpan w:val="5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Creative  design of product  packaging</w:t>
            </w:r>
          </w:p>
        </w:tc>
      </w:tr>
      <w:tr w:rsidR="0061628B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周学时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学分：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32/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4679" w:type="dxa"/>
            <w:gridSpan w:val="5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平面软件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设计色彩等</w:t>
            </w:r>
          </w:p>
        </w:tc>
      </w:tr>
      <w:tr w:rsidR="0061628B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周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五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b/>
                <w:sz w:val="21"/>
                <w:szCs w:val="21"/>
              </w:rPr>
              <w:t>-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b/>
                <w:sz w:val="21"/>
                <w:szCs w:val="21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eastAsia="宋体" w:hint="eastAsia"/>
                <w:b/>
                <w:sz w:val="21"/>
                <w:szCs w:val="21"/>
              </w:rPr>
              <w:t>实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606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TW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TW"/>
              </w:rPr>
              <w:t>授课对象：</w:t>
            </w:r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级多媒体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多媒体设计系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胡红叶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商品包装设计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刘宏芹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清华大学出版社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2018</w:t>
            </w:r>
          </w:p>
          <w:p w:rsidR="0061628B" w:rsidRDefault="0061628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[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]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宗林编著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，商品包装设计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江苏大学出版社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 2018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[</w:t>
            </w:r>
            <w:r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]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高琴燕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，商品包装设计，中国海洋大学出版社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 xml:space="preserve">  2017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创意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商品包装设计是艺术设计专业重要的专业设计课程之一，是学生掌握相关设计的有效途径。本书以教学目标为主导，以教学大纲为依据，通过理论阐释、案例分析、课后思考题等过程的强化训练与相关理论系统的梳理，激发学生的主动和创造。</w:t>
            </w:r>
          </w:p>
          <w:p w:rsidR="0061628B" w:rsidRDefault="0061628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1124"/>
          <w:jc w:val="center"/>
        </w:trPr>
        <w:tc>
          <w:tcPr>
            <w:tcW w:w="8326" w:type="dxa"/>
            <w:gridSpan w:val="8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掌握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包装设计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定义、分类、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材料选择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、结构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设计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及重要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基础知识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熟悉创意包装设计的流程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二、能力目标：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熟练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进行创意设计操作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操作；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把理论知识应用到包装设计作品中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培养学生具有主动参与、积极进取、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创新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、的学习态度和思想意识；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</w:t>
            </w:r>
            <w:r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探究新事物、审美的习惯。</w:t>
            </w:r>
          </w:p>
        </w:tc>
        <w:tc>
          <w:tcPr>
            <w:tcW w:w="4421" w:type="dxa"/>
            <w:gridSpan w:val="4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TW"/>
              </w:rPr>
              <w:t>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TW"/>
              </w:rPr>
              <w:t>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TW"/>
              </w:rPr>
              <w:lastRenderedPageBreak/>
              <w:t>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Wingdings 2" w:hAnsi="Wingdings 2"/>
                <w:b/>
                <w:sz w:val="21"/>
                <w:szCs w:val="21"/>
                <w:lang w:eastAsia="zh-TW"/>
              </w:rPr>
              <w:t>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61628B" w:rsidRDefault="007D5A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1628B" w:rsidRDefault="007D5A3F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61628B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教学模式</w:t>
            </w:r>
          </w:p>
          <w:p w:rsidR="0061628B" w:rsidRDefault="007D5A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D0D0D" w:themeColor="text1" w:themeTint="F2"/>
                <w:sz w:val="21"/>
                <w:szCs w:val="21"/>
              </w:rPr>
              <w:t>作业安排</w:t>
            </w: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</w:rPr>
              <w:t>第一章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</w:rPr>
              <w:t>包装概述</w:t>
            </w:r>
          </w:p>
        </w:tc>
        <w:tc>
          <w:tcPr>
            <w:tcW w:w="1328" w:type="dxa"/>
            <w:gridSpan w:val="2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包装的定义、发展、类型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 xml:space="preserve"> 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包装的定义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包装的类型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中国传统文化元素的包装案例。提高学生在设计中发扬中国文化元素</w:t>
            </w:r>
          </w:p>
        </w:tc>
        <w:tc>
          <w:tcPr>
            <w:tcW w:w="1842" w:type="dxa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t>讲授</w:t>
            </w:r>
          </w:p>
        </w:tc>
        <w:tc>
          <w:tcPr>
            <w:tcW w:w="1303" w:type="dxa"/>
            <w:vAlign w:val="center"/>
          </w:tcPr>
          <w:p w:rsidR="0061628B" w:rsidRDefault="0061628B">
            <w:pPr>
              <w:spacing w:line="0" w:lineRule="atLeast"/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61628B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</w:p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2</w:t>
            </w:r>
          </w:p>
          <w:p w:rsidR="0061628B" w:rsidRDefault="0061628B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</w:p>
          <w:p w:rsidR="0061628B" w:rsidRDefault="0061628B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第二章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包装材料选择及包装结构设计</w:t>
            </w:r>
          </w:p>
        </w:tc>
        <w:tc>
          <w:tcPr>
            <w:tcW w:w="1328" w:type="dxa"/>
            <w:gridSpan w:val="2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包装的材料选择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bCs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包装的结构设计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bCs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思想政治融入点</w:t>
            </w: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包装材料可推荐中国宣纸的一些包装设计案例，提倡环保及节省资源的意识。</w:t>
            </w:r>
          </w:p>
          <w:p w:rsidR="0061628B" w:rsidRDefault="0061628B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t>讲授</w:t>
            </w:r>
          </w:p>
        </w:tc>
        <w:tc>
          <w:tcPr>
            <w:tcW w:w="1303" w:type="dxa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商品包装设计调研</w:t>
            </w: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第三章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商品包装创意设计流程</w:t>
            </w:r>
          </w:p>
        </w:tc>
        <w:tc>
          <w:tcPr>
            <w:tcW w:w="1328" w:type="dxa"/>
            <w:gridSpan w:val="2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包装的设计定位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bCs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包装的设计构思及实践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bCs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思想政治融入点</w:t>
            </w: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t>设计的商业包装</w:t>
            </w:r>
            <w:r>
              <w:rPr>
                <w:rFonts w:eastAsiaTheme="minorEastAsia" w:hint="eastAsia"/>
                <w:bCs/>
                <w:color w:val="0D0D0D" w:themeColor="text1" w:themeTint="F2"/>
                <w:sz w:val="21"/>
                <w:szCs w:val="21"/>
                <w:lang w:eastAsia="zh-CN"/>
              </w:rPr>
              <w:lastRenderedPageBreak/>
              <w:t>符合国家宣传法的规定。</w:t>
            </w:r>
          </w:p>
          <w:p w:rsidR="0061628B" w:rsidRDefault="0061628B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t>讲授</w:t>
            </w:r>
          </w:p>
        </w:tc>
        <w:tc>
          <w:tcPr>
            <w:tcW w:w="1303" w:type="dxa"/>
            <w:vAlign w:val="center"/>
          </w:tcPr>
          <w:p w:rsidR="0061628B" w:rsidRDefault="0061628B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61628B" w:rsidRDefault="007D5A3F">
            <w:pPr>
              <w:spacing w:after="0" w:line="360" w:lineRule="exact"/>
              <w:jc w:val="righ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D0D0D" w:themeColor="text1" w:themeTint="F2"/>
                <w:szCs w:val="21"/>
                <w:lang w:eastAsia="zh-CN"/>
              </w:rPr>
              <w:t>实践教学进程表</w:t>
            </w:r>
          </w:p>
        </w:tc>
      </w:tr>
      <w:tr w:rsidR="0061628B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61628B" w:rsidRDefault="007D5A3F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  <w:t>教学</w:t>
            </w:r>
          </w:p>
          <w:p w:rsidR="0061628B" w:rsidRDefault="007D5A3F">
            <w:pPr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D0D0D" w:themeColor="text1" w:themeTint="F2"/>
                <w:sz w:val="21"/>
                <w:szCs w:val="21"/>
                <w:lang w:eastAsia="zh-CN"/>
              </w:rPr>
              <w:t>手段</w:t>
            </w: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gridSpan w:val="2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商品包装的主题设定</w:t>
            </w:r>
          </w:p>
        </w:tc>
        <w:tc>
          <w:tcPr>
            <w:tcW w:w="903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选择商品包装主题</w:t>
            </w:r>
          </w:p>
          <w:p w:rsidR="0061628B" w:rsidRDefault="0061628B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</w:p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包装品牌的了解。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课程融入点：国产食品，传统美食、传统服饰、传统房子等及古老的制作工艺。了接中国传统民俗文化</w:t>
            </w:r>
          </w:p>
        </w:tc>
        <w:tc>
          <w:tcPr>
            <w:tcW w:w="1842" w:type="dxa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1628B" w:rsidRDefault="007D5A3F">
            <w:pPr>
              <w:spacing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人一组，须完成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调研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报告</w:t>
            </w: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商品包装的主题设定</w:t>
            </w:r>
          </w:p>
        </w:tc>
        <w:tc>
          <w:tcPr>
            <w:tcW w:w="903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商品的特性、成分</w:t>
            </w:r>
          </w:p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商品包装的展现</w:t>
            </w:r>
          </w:p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思政融入点：包装内容需正确价值观体现。</w:t>
            </w:r>
          </w:p>
        </w:tc>
        <w:tc>
          <w:tcPr>
            <w:tcW w:w="1842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调研探究</w:t>
            </w:r>
          </w:p>
        </w:tc>
        <w:tc>
          <w:tcPr>
            <w:tcW w:w="903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7D5A3F">
            <w:pPr>
              <w:spacing w:line="0" w:lineRule="atLeas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材料的选择</w:t>
            </w:r>
          </w:p>
          <w:p w:rsidR="0061628B" w:rsidRDefault="007D5A3F">
            <w:pPr>
              <w:spacing w:after="0"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D0D0D" w:themeColor="text1" w:themeTint="F2"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材料特性的应用</w:t>
            </w:r>
          </w:p>
          <w:p w:rsidR="0061628B" w:rsidRDefault="007D5A3F">
            <w:pPr>
              <w:spacing w:after="0" w:line="360" w:lineRule="exact"/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思政融入点：材料环保节能</w:t>
            </w:r>
          </w:p>
        </w:tc>
        <w:tc>
          <w:tcPr>
            <w:tcW w:w="1842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设计制作材料设计制作结构</w:t>
            </w:r>
          </w:p>
        </w:tc>
        <w:tc>
          <w:tcPr>
            <w:tcW w:w="903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重点：结构设计</w:t>
            </w:r>
          </w:p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难点：创意结构的设计</w:t>
            </w:r>
          </w:p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思政融入点：借鉴传统包装设计的优点，了接传统文化设计元素。</w:t>
            </w:r>
          </w:p>
        </w:tc>
        <w:tc>
          <w:tcPr>
            <w:tcW w:w="1842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设计说明一份</w:t>
            </w: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设计制作色调及设计元素</w:t>
            </w:r>
          </w:p>
        </w:tc>
        <w:tc>
          <w:tcPr>
            <w:tcW w:w="903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胡红叶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重点：整体色调的把握</w:t>
            </w:r>
          </w:p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难点：色彩元素的搭配</w:t>
            </w:r>
          </w:p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lastRenderedPageBreak/>
              <w:t>思政融入点：中国文化元素应用，宣传中国文化，拓展传统文化知识。</w:t>
            </w:r>
          </w:p>
        </w:tc>
        <w:tc>
          <w:tcPr>
            <w:tcW w:w="1842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eastAsia="zh-CN"/>
              </w:rPr>
              <w:t>人一组，须完成</w:t>
            </w:r>
            <w:r>
              <w:rPr>
                <w:rFonts w:eastAsiaTheme="minorEastAsia" w:hint="eastAsia"/>
                <w:color w:val="0D0D0D" w:themeColor="text1" w:themeTint="F2"/>
                <w:sz w:val="21"/>
                <w:szCs w:val="21"/>
                <w:lang w:eastAsia="zh-CN"/>
              </w:rPr>
              <w:t>套系包装设计</w:t>
            </w:r>
          </w:p>
        </w:tc>
      </w:tr>
      <w:tr w:rsidR="0061628B">
        <w:trPr>
          <w:trHeight w:val="340"/>
          <w:jc w:val="center"/>
        </w:trPr>
        <w:tc>
          <w:tcPr>
            <w:tcW w:w="526" w:type="dxa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61628B" w:rsidRDefault="007D5A3F">
            <w:pPr>
              <w:spacing w:after="0" w:line="360" w:lineRule="exact"/>
              <w:jc w:val="righ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color w:val="0D0D0D" w:themeColor="text1" w:themeTint="F2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61628B" w:rsidRDefault="007D5A3F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261" w:type="dxa"/>
            <w:gridSpan w:val="3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color w:val="0D0D0D" w:themeColor="text1" w:themeTint="F2"/>
                <w:szCs w:val="21"/>
                <w:lang w:eastAsia="zh-CN"/>
              </w:rPr>
            </w:pPr>
            <w:r>
              <w:rPr>
                <w:rFonts w:eastAsia="宋体" w:hint="eastAsia"/>
                <w:b/>
                <w:color w:val="0D0D0D" w:themeColor="text1" w:themeTint="F2"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color w:val="0D0D0D" w:themeColor="text1" w:themeTint="F2"/>
                <w:szCs w:val="21"/>
                <w:lang w:eastAsia="zh-CN"/>
              </w:rPr>
              <w:t>方法及标准</w:t>
            </w:r>
          </w:p>
        </w:tc>
      </w:tr>
      <w:tr w:rsidR="0061628B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1628B" w:rsidRDefault="007D5A3F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  <w:t>考核</w:t>
            </w: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61628B" w:rsidRDefault="007D5A3F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61628B" w:rsidRDefault="007D5A3F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  <w:t>权重</w:t>
            </w:r>
          </w:p>
        </w:tc>
      </w:tr>
      <w:tr w:rsidR="0061628B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1628B" w:rsidRDefault="007D5A3F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5720" w:type="dxa"/>
            <w:gridSpan w:val="4"/>
            <w:vAlign w:val="center"/>
          </w:tcPr>
          <w:p w:rsidR="0061628B" w:rsidRDefault="007D5A3F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平时（考勤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作业）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  <w:lang w:eastAsia="zh-CN"/>
              </w:rPr>
              <w:t>％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期末（作业）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>70</w:t>
            </w:r>
            <w:r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  <w:lang w:eastAsia="zh-CN"/>
              </w:rPr>
              <w:t>％</w:t>
            </w:r>
          </w:p>
        </w:tc>
        <w:tc>
          <w:tcPr>
            <w:tcW w:w="1566" w:type="dxa"/>
            <w:gridSpan w:val="2"/>
            <w:vAlign w:val="center"/>
          </w:tcPr>
          <w:p w:rsidR="0061628B" w:rsidRDefault="0061628B">
            <w:pPr>
              <w:snapToGrid w:val="0"/>
              <w:spacing w:after="0" w:line="360" w:lineRule="exact"/>
              <w:ind w:left="180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1628B" w:rsidRDefault="0061628B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61628B" w:rsidRDefault="0061628B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1628B" w:rsidRDefault="0061628B">
            <w:pPr>
              <w:snapToGrid w:val="0"/>
              <w:spacing w:after="0" w:line="360" w:lineRule="exact"/>
              <w:ind w:left="180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1628B" w:rsidRDefault="0061628B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61628B" w:rsidRDefault="0061628B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1628B" w:rsidRDefault="0061628B">
            <w:pPr>
              <w:snapToGrid w:val="0"/>
              <w:spacing w:after="0" w:line="360" w:lineRule="exact"/>
              <w:ind w:left="180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1628B" w:rsidRDefault="0061628B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61628B" w:rsidRDefault="0061628B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1628B" w:rsidRDefault="0061628B">
            <w:pPr>
              <w:snapToGrid w:val="0"/>
              <w:spacing w:after="0" w:line="360" w:lineRule="exact"/>
              <w:ind w:left="180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61628B" w:rsidRDefault="0061628B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61628B" w:rsidRDefault="0061628B">
            <w:pPr>
              <w:snapToGrid w:val="0"/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1628B" w:rsidRDefault="0061628B">
            <w:pPr>
              <w:snapToGrid w:val="0"/>
              <w:spacing w:after="0" w:line="360" w:lineRule="exact"/>
              <w:ind w:left="180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tr w:rsidR="0061628B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61628B" w:rsidRDefault="007D5A3F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color w:val="0D0D0D" w:themeColor="text1" w:themeTint="F2"/>
                <w:sz w:val="21"/>
                <w:szCs w:val="21"/>
              </w:rPr>
            </w:pPr>
            <w:r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  <w:t>大纲编写时间：</w:t>
            </w:r>
          </w:p>
        </w:tc>
      </w:tr>
      <w:tr w:rsidR="0061628B">
        <w:trPr>
          <w:trHeight w:val="2351"/>
          <w:jc w:val="center"/>
        </w:trPr>
        <w:tc>
          <w:tcPr>
            <w:tcW w:w="12747" w:type="dxa"/>
            <w:gridSpan w:val="12"/>
          </w:tcPr>
          <w:p w:rsidR="0061628B" w:rsidRDefault="007D5A3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color w:val="0D0D0D" w:themeColor="text1" w:themeTint="F2"/>
                <w:szCs w:val="21"/>
                <w:lang w:eastAsia="zh-CN"/>
              </w:rPr>
            </w:pPr>
            <w:r>
              <w:rPr>
                <w:rFonts w:eastAsia="宋体"/>
                <w:b/>
                <w:color w:val="0D0D0D" w:themeColor="text1" w:themeTint="F2"/>
                <w:szCs w:val="21"/>
                <w:lang w:eastAsia="zh-CN"/>
              </w:rPr>
              <w:t>系（部）审查意见：</w:t>
            </w:r>
          </w:p>
          <w:p w:rsidR="0061628B" w:rsidRDefault="00AF2273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noProof/>
                <w:color w:val="0D0D0D" w:themeColor="text1" w:themeTint="F2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6252845</wp:posOffset>
                  </wp:positionH>
                  <wp:positionV relativeFrom="paragraph">
                    <wp:posOffset>104775</wp:posOffset>
                  </wp:positionV>
                  <wp:extent cx="1314450" cy="914400"/>
                  <wp:effectExtent l="0" t="0" r="0" b="0"/>
                  <wp:wrapThrough wrapText="bothSides">
                    <wp:wrapPolygon edited="0">
                      <wp:start x="4070" y="900"/>
                      <wp:lineTo x="313" y="7200"/>
                      <wp:lineTo x="939" y="11250"/>
                      <wp:lineTo x="2817" y="15300"/>
                      <wp:lineTo x="4070" y="15300"/>
                      <wp:lineTo x="3130" y="18900"/>
                      <wp:lineTo x="3443" y="20250"/>
                      <wp:lineTo x="5322" y="20250"/>
                      <wp:lineTo x="13148" y="20250"/>
                      <wp:lineTo x="20035" y="18000"/>
                      <wp:lineTo x="19096" y="8100"/>
                      <wp:lineTo x="20661" y="4500"/>
                      <wp:lineTo x="18470" y="1350"/>
                      <wp:lineTo x="5322" y="900"/>
                      <wp:lineTo x="4070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1628B" w:rsidRDefault="0061628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color w:val="0D0D0D" w:themeColor="text1" w:themeTint="F2"/>
                <w:sz w:val="21"/>
                <w:szCs w:val="21"/>
                <w:lang w:eastAsia="zh-CN"/>
              </w:rPr>
            </w:pPr>
          </w:p>
          <w:p w:rsidR="0061628B" w:rsidRDefault="0061628B">
            <w:pPr>
              <w:spacing w:after="0" w:line="360" w:lineRule="exac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  <w:p w:rsidR="0061628B" w:rsidRDefault="0061628B">
            <w:pPr>
              <w:spacing w:after="0" w:line="360" w:lineRule="exact"/>
              <w:ind w:right="420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  <w:p w:rsidR="0061628B" w:rsidRDefault="007D5A3F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              </w:t>
            </w:r>
          </w:p>
          <w:p w:rsidR="0061628B" w:rsidRDefault="007D5A3F">
            <w:pPr>
              <w:spacing w:after="0" w:line="360" w:lineRule="exact"/>
              <w:ind w:right="420"/>
              <w:jc w:val="right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  <w:t>日</w:t>
            </w:r>
          </w:p>
          <w:p w:rsidR="0061628B" w:rsidRDefault="0061628B">
            <w:pPr>
              <w:snapToGrid w:val="0"/>
              <w:spacing w:after="0" w:line="360" w:lineRule="exact"/>
              <w:ind w:left="180"/>
              <w:rPr>
                <w:rFonts w:eastAsia="宋体"/>
                <w:color w:val="0D0D0D" w:themeColor="text1" w:themeTint="F2"/>
                <w:sz w:val="21"/>
                <w:szCs w:val="21"/>
                <w:lang w:eastAsia="zh-CN"/>
              </w:rPr>
            </w:pPr>
          </w:p>
        </w:tc>
      </w:tr>
      <w:bookmarkEnd w:id="0"/>
    </w:tbl>
    <w:p w:rsidR="0061628B" w:rsidRDefault="0061628B">
      <w:pPr>
        <w:spacing w:after="0" w:line="360" w:lineRule="exact"/>
        <w:ind w:left="1"/>
        <w:rPr>
          <w:rFonts w:eastAsiaTheme="minorEastAsia"/>
          <w:b/>
          <w:bCs/>
          <w:color w:val="0D0D0D" w:themeColor="text1" w:themeTint="F2"/>
          <w:sz w:val="21"/>
          <w:szCs w:val="21"/>
          <w:lang w:eastAsia="zh-CN"/>
        </w:rPr>
      </w:pPr>
    </w:p>
    <w:sectPr w:rsidR="0061628B" w:rsidSect="0061628B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3F" w:rsidRDefault="007D5A3F" w:rsidP="00AF2273">
      <w:pPr>
        <w:spacing w:after="0"/>
      </w:pPr>
      <w:r>
        <w:separator/>
      </w:r>
    </w:p>
  </w:endnote>
  <w:endnote w:type="continuationSeparator" w:id="0">
    <w:p w:rsidR="007D5A3F" w:rsidRDefault="007D5A3F" w:rsidP="00AF22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3F" w:rsidRDefault="007D5A3F" w:rsidP="00AF2273">
      <w:pPr>
        <w:spacing w:after="0"/>
      </w:pPr>
      <w:r>
        <w:separator/>
      </w:r>
    </w:p>
  </w:footnote>
  <w:footnote w:type="continuationSeparator" w:id="0">
    <w:p w:rsidR="007D5A3F" w:rsidRDefault="007D5A3F" w:rsidP="00AF22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3F4365"/>
    <w:rsid w:val="00411A5A"/>
    <w:rsid w:val="00414FC8"/>
    <w:rsid w:val="00457E42"/>
    <w:rsid w:val="004835AB"/>
    <w:rsid w:val="004B3994"/>
    <w:rsid w:val="004B7C67"/>
    <w:rsid w:val="004C6EB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1628B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D5A3F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2273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E160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07AE0A62"/>
    <w:rsid w:val="0A4C0310"/>
    <w:rsid w:val="131876D7"/>
    <w:rsid w:val="149E3225"/>
    <w:rsid w:val="18EF17B3"/>
    <w:rsid w:val="1CE844E3"/>
    <w:rsid w:val="1E6E271F"/>
    <w:rsid w:val="23624946"/>
    <w:rsid w:val="28AD1D92"/>
    <w:rsid w:val="2C23799B"/>
    <w:rsid w:val="302F6C37"/>
    <w:rsid w:val="32FB4343"/>
    <w:rsid w:val="37063E0C"/>
    <w:rsid w:val="386E09C7"/>
    <w:rsid w:val="3B02160B"/>
    <w:rsid w:val="3D077394"/>
    <w:rsid w:val="48746DB0"/>
    <w:rsid w:val="4A084394"/>
    <w:rsid w:val="509069FA"/>
    <w:rsid w:val="5199032E"/>
    <w:rsid w:val="5FA61DBD"/>
    <w:rsid w:val="5FDC730A"/>
    <w:rsid w:val="62275534"/>
    <w:rsid w:val="62602DFF"/>
    <w:rsid w:val="63583E26"/>
    <w:rsid w:val="726371B4"/>
    <w:rsid w:val="7DD4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8B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1628B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616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1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1628B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table" w:styleId="a7">
    <w:name w:val="Table Grid"/>
    <w:basedOn w:val="a1"/>
    <w:qFormat/>
    <w:rsid w:val="006162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61628B"/>
    <w:rPr>
      <w:i/>
      <w:iCs/>
    </w:rPr>
  </w:style>
  <w:style w:type="character" w:styleId="a9">
    <w:name w:val="Hyperlink"/>
    <w:basedOn w:val="a0"/>
    <w:rsid w:val="0061628B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61628B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61628B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61628B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61628B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61628B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1628B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3B43D-6C1F-45D1-B6BD-E0F41D4F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29</cp:revision>
  <cp:lastPrinted>2017-01-05T16:24:00Z</cp:lastPrinted>
  <dcterms:created xsi:type="dcterms:W3CDTF">2017-09-01T07:23:00Z</dcterms:created>
  <dcterms:modified xsi:type="dcterms:W3CDTF">2020-09-15T00:25:00Z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