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EF2589" w:rsidP="0014656E">
      <w:pPr>
        <w:spacing w:after="0"/>
        <w:jc w:val="left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EF2589">
        <w:rPr>
          <w:rFonts w:ascii="宋体" w:eastAsia="宋体" w:hAnsi="宋体" w:hint="eastAsia"/>
          <w:b/>
          <w:sz w:val="32"/>
          <w:szCs w:val="32"/>
          <w:lang w:eastAsia="zh-CN"/>
        </w:rPr>
        <w:t>《</w:t>
      </w:r>
      <w:r w:rsidRPr="00EF2589">
        <w:rPr>
          <w:rFonts w:ascii="宋体" w:eastAsia="宋体" w:hAnsi="宋体"/>
          <w:b/>
          <w:sz w:val="32"/>
          <w:szCs w:val="32"/>
          <w:lang w:eastAsia="zh-CN"/>
        </w:rPr>
        <w:t>单片机与芯片构造与制程》课程教学大纲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2084"/>
        <w:gridCol w:w="457"/>
        <w:gridCol w:w="440"/>
        <w:gridCol w:w="1227"/>
        <w:gridCol w:w="1560"/>
        <w:gridCol w:w="42"/>
        <w:gridCol w:w="490"/>
        <w:gridCol w:w="1093"/>
      </w:tblGrid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603303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FD7E3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单片机与芯片构造</w:t>
            </w:r>
            <w:proofErr w:type="gramStart"/>
            <w:r w:rsidRPr="00FD7E3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与制程</w:t>
            </w:r>
            <w:proofErr w:type="gramEnd"/>
          </w:p>
        </w:tc>
        <w:tc>
          <w:tcPr>
            <w:tcW w:w="4852" w:type="dxa"/>
            <w:gridSpan w:val="6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D7E37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I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ntroduction to Semiconductor Manufacturing Technology</w:t>
            </w:r>
          </w:p>
        </w:tc>
      </w:tr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r w:rsidRPr="00A67CA0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2111AE" w:rsidRPr="002E27E1" w:rsidTr="00B521B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970FDF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普通物理</w:t>
            </w:r>
          </w:p>
        </w:tc>
      </w:tr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19: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0-2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: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0</w:t>
            </w:r>
            <w:r w:rsidRPr="00334826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9658D9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33482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312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171B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</w:t>
            </w:r>
            <w:r w:rsidRPr="00171B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级机械设计制造及其自动化专业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</w:t>
            </w:r>
            <w:proofErr w:type="gramStart"/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科技学院机械设计制造及其自动化系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EF2589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温婷婷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/</w:t>
            </w:r>
            <w:r w:rsidRPr="00B000C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FD4C4A">
        <w:trPr>
          <w:trHeight w:val="340"/>
          <w:jc w:val="center"/>
        </w:trPr>
        <w:tc>
          <w:tcPr>
            <w:tcW w:w="4549" w:type="dxa"/>
            <w:gridSpan w:val="4"/>
            <w:vAlign w:val="center"/>
          </w:tcPr>
          <w:p w:rsidR="002E27E1" w:rsidRPr="00740325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13423465308</w:t>
            </w:r>
          </w:p>
        </w:tc>
        <w:tc>
          <w:tcPr>
            <w:tcW w:w="4852" w:type="dxa"/>
            <w:gridSpan w:val="6"/>
            <w:vAlign w:val="center"/>
          </w:tcPr>
          <w:p w:rsidR="002E27E1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Email:</w:t>
            </w:r>
            <w:r w:rsidRPr="00EF2589">
              <w:rPr>
                <w:rFonts w:eastAsia="宋体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233</w:t>
            </w:r>
            <w:r w:rsidRPr="00B000C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@dgut.edu.cn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970FDF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970FD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By appointment 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/307 office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V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4A45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931F0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半导体制造技术导论</w:t>
            </w: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931F0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萧宏</w:t>
            </w:r>
            <w:r w:rsidRPr="004A45E1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931F0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电子工业出版社</w:t>
            </w: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</w:t>
            </w:r>
            <w:r w:rsidRPr="00EF2589">
              <w:rPr>
                <w:rFonts w:eastAsia="宋体"/>
                <w:lang w:eastAsia="zh-CN"/>
              </w:rPr>
              <w:t xml:space="preserve"> </w:t>
            </w:r>
            <w:r w:rsidRPr="004A45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第二版</w:t>
            </w: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 2013</w:t>
            </w:r>
          </w:p>
          <w:p w:rsidR="00740325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40325" w:rsidRPr="00A75B08" w:rsidRDefault="00EF2589" w:rsidP="0014656E">
            <w:pPr>
              <w:pStyle w:val="a6"/>
              <w:numPr>
                <w:ilvl w:val="0"/>
                <w:numId w:val="6"/>
              </w:numPr>
              <w:tabs>
                <w:tab w:val="left" w:pos="1440"/>
              </w:tabs>
              <w:spacing w:after="0" w:line="0" w:lineRule="atLeast"/>
              <w:ind w:firstLineChars="0"/>
              <w:jc w:val="lef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VLSI</w:t>
            </w:r>
            <w:proofErr w:type="gramStart"/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制程技术</w:t>
            </w:r>
            <w:proofErr w:type="gramEnd"/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,庄达人,高立图书, 2013</w:t>
            </w:r>
          </w:p>
          <w:p w:rsidR="00485ED3" w:rsidRPr="00035DB5" w:rsidRDefault="00EF2589" w:rsidP="0014656E">
            <w:pPr>
              <w:pStyle w:val="a6"/>
              <w:numPr>
                <w:ilvl w:val="0"/>
                <w:numId w:val="6"/>
              </w:numPr>
              <w:tabs>
                <w:tab w:val="left" w:pos="1440"/>
              </w:tabs>
              <w:spacing w:after="0" w:line="0" w:lineRule="atLeast"/>
              <w:ind w:firstLineChars="0"/>
              <w:jc w:val="lef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Semiconductor Devices: Physics and Technology, S. M. Sze,</w:t>
            </w:r>
            <w:r w:rsidRPr="00EF2589">
              <w:rPr>
                <w:rFonts w:eastAsia="宋体"/>
                <w:lang w:eastAsia="zh-CN"/>
              </w:rPr>
              <w:t xml:space="preserve"> </w:t>
            </w:r>
            <w:r w:rsidRPr="00EF2589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John Wiley,2012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F7AD5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FA5AB7" w:rsidRPr="004C45F0" w:rsidRDefault="00EF2589" w:rsidP="0014656E">
            <w:pPr>
              <w:tabs>
                <w:tab w:val="left" w:pos="1440"/>
              </w:tabs>
              <w:spacing w:after="0" w:line="0" w:lineRule="atLeast"/>
              <w:ind w:firstLine="420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本课程针</w:t>
            </w:r>
            <w:r w:rsidR="006D693E" w:rsidRPr="006D693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对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半</w:t>
            </w:r>
            <w:r w:rsidRPr="00EF2589">
              <w:rPr>
                <w:rFonts w:asciiTheme="minorEastAsia" w:eastAsia="宋体" w:hAnsiTheme="minorEastAsia" w:cs="宋体" w:hint="cs"/>
                <w:b/>
                <w:sz w:val="21"/>
                <w:szCs w:val="21"/>
                <w:lang w:eastAsia="zh-CN"/>
              </w:rPr>
              <w:t>导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体组件制程技术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与产业作介绍</w:t>
            </w:r>
            <w:bookmarkStart w:id="0" w:name="_GoBack"/>
            <w:bookmarkEnd w:id="0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，从晶圆的制造到清洗、氧化、布植、扩散、蚀刻、金属化、黄光、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磊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晶、封装与CMP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等。除了半</w:t>
            </w:r>
            <w:r w:rsidRPr="00EF2589">
              <w:rPr>
                <w:rFonts w:asciiTheme="minorEastAsia" w:eastAsia="宋体" w:hAnsiTheme="minorEastAsia" w:cs="宋体" w:hint="cs"/>
                <w:b/>
                <w:sz w:val="21"/>
                <w:szCs w:val="21"/>
                <w:lang w:eastAsia="zh-CN"/>
              </w:rPr>
              <w:t>导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体组件发展与产业现况</w:t>
            </w:r>
            <w:r w:rsidRPr="00EF2589">
              <w:rPr>
                <w:rFonts w:eastAsia="宋体" w:hint="eastAsia"/>
                <w:b/>
                <w:sz w:val="21"/>
                <w:szCs w:val="21"/>
                <w:lang w:eastAsia="zh-CN"/>
              </w:rPr>
              <w:t>，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半</w:t>
            </w:r>
            <w:r w:rsidRPr="00EF2589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导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体厂设置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晶圆准备</w:t>
            </w:r>
            <w:r w:rsidRPr="00EF2589">
              <w:rPr>
                <w:rFonts w:eastAsia="宋体" w:hint="eastAsia"/>
                <w:b/>
                <w:sz w:val="21"/>
                <w:szCs w:val="21"/>
                <w:lang w:eastAsia="zh-CN"/>
              </w:rPr>
              <w:t>，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晶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圆制造制程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及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测试等都会详细说明</w:t>
            </w:r>
            <w:r w:rsidRPr="00EF2589">
              <w:rPr>
                <w:rFonts w:eastAsia="宋体" w:hint="eastAsia"/>
                <w:b/>
                <w:sz w:val="21"/>
                <w:szCs w:val="21"/>
                <w:lang w:eastAsia="zh-CN"/>
              </w:rPr>
              <w:t>。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内容包括，概述半导体制造工艺的演进与发展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半导体厂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基本的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半导体制程技术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； 半导体器件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集成电路芯片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以及早期的制造工艺技术；晶体结构、 单晶硅晶圆生长， 以及硅外延技术；讨论半导体工艺中的加热过程；详细说明光学光刻工艺；讨论半导体制造过程中使用的等离子体理论； 离子注入工艺；刻蚀技术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基本的化学气相沉积（CVD）和电介质薄膜沉积工艺， 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以及多孔低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k电介质沉积、气隙的应用、 原子层沉积（ALD）工艺过程； 第金属化工艺； 讨论化学机械研磨（CMP）工艺； </w:t>
            </w:r>
            <w:proofErr w:type="gramStart"/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制程整合</w:t>
            </w:r>
            <w:proofErr w:type="gramEnd"/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最后介绍先进的CMOS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DRAM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制程；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总结半导体工业未来的发展。该课程所需要的一些基础也是比较复杂与多样化。对于有意从事半导体产业的学生而言，这门课应该是一门很有用的科目。</w:t>
            </w:r>
          </w:p>
        </w:tc>
      </w:tr>
      <w:tr w:rsidR="00735FDE" w:rsidRPr="00917C66" w:rsidTr="00931F08">
        <w:trPr>
          <w:trHeight w:val="983"/>
          <w:jc w:val="center"/>
        </w:trPr>
        <w:tc>
          <w:tcPr>
            <w:tcW w:w="6216" w:type="dxa"/>
            <w:gridSpan w:val="6"/>
          </w:tcPr>
          <w:p w:rsidR="00607351" w:rsidRDefault="00EF2589" w:rsidP="0014656E">
            <w:pPr>
              <w:tabs>
                <w:tab w:val="left" w:pos="1440"/>
              </w:tabs>
              <w:spacing w:after="0" w:line="0" w:lineRule="atLeast"/>
              <w:ind w:firstLineChars="200" w:firstLine="422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8510A5" w:rsidRDefault="00EF2589" w:rsidP="0014656E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本课程主要为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半导体制程之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基础课程。教学目标为使学生了解半导体基础知识，对于集成电路之前后段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各站制程之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原理与步骤有基本认识。</w:t>
            </w:r>
          </w:p>
          <w:p w:rsidR="00931F08" w:rsidRDefault="00EF2589" w:rsidP="0014656E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讲解半导体物理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及制程的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基本观念及其相关应用，使学生具备进行相关研究的基础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F43B42" w:rsidRPr="002563EF" w:rsidRDefault="00EF2589" w:rsidP="0014656E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jc w:val="lef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本课程主要透过讲授方式进行，并配合作业使学生更加熟稔相关应用</w:t>
            </w:r>
            <w:r w:rsidRPr="00EF25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希望学生能透过本科目，能提供日后论文研究或从事</w:t>
            </w:r>
            <w:proofErr w:type="gramStart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半导业相关</w:t>
            </w:r>
            <w:proofErr w:type="gramEnd"/>
            <w:r w:rsidRPr="00EF258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的工作上，有所帮助，不至于发生无所适从的问题。</w:t>
            </w:r>
          </w:p>
        </w:tc>
        <w:tc>
          <w:tcPr>
            <w:tcW w:w="3185" w:type="dxa"/>
            <w:gridSpan w:val="4"/>
          </w:tcPr>
          <w:p w:rsidR="00507661" w:rsidRPr="00C75F22" w:rsidRDefault="00507661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F2589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 w:rsidR="00507661" w:rsidRPr="00C75F22" w:rsidRDefault="00507661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F2589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 w:rsidR="00507661" w:rsidRPr="0050766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机械工程领域所需技能、技术</w:t>
            </w:r>
          </w:p>
          <w:p w:rsidR="00507661" w:rsidRPr="00C75F22" w:rsidRDefault="00507661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F2589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机械工程系统、零部件或工艺流程的设计能力</w:t>
            </w:r>
          </w:p>
          <w:p w:rsidR="00507661" w:rsidRPr="00C75F22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507661" w:rsidRPr="00C75F22" w:rsidRDefault="00507661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/>
                <w:szCs w:val="21"/>
              </w:rPr>
              <w:sym w:font="Wingdings 2" w:char="F052"/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F2589"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="00EF2589"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发掘、分析与解决复杂机械工程问题的能力</w:t>
            </w:r>
          </w:p>
          <w:p w:rsidR="00507661" w:rsidRPr="00C75F22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7.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</w:t>
            </w:r>
          </w:p>
          <w:p w:rsidR="00735FDE" w:rsidRPr="00917C66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□核心能力</w:t>
            </w:r>
            <w:r w:rsidRPr="00C75F22">
              <w:rPr>
                <w:rFonts w:ascii="宋体" w:eastAsia="宋体" w:hAnsi="宋体"/>
                <w:sz w:val="21"/>
                <w:szCs w:val="21"/>
                <w:lang w:eastAsia="zh-CN"/>
              </w:rPr>
              <w:t>8.</w:t>
            </w:r>
            <w:r w:rsidRPr="00C75F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理解职业道德、专业伦理与认知社会责任的能力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4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89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278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9/4军训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9/11军训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44" w:type="dxa"/>
            <w:gridSpan w:val="2"/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9/18军训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E0434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44" w:type="dxa"/>
            <w:gridSpan w:val="2"/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9/25</w:t>
            </w:r>
            <w:r w:rsidR="009F6D54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导论及集成电路工艺</w:t>
            </w:r>
          </w:p>
        </w:tc>
        <w:tc>
          <w:tcPr>
            <w:tcW w:w="897" w:type="dxa"/>
            <w:gridSpan w:val="2"/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vAlign w:val="center"/>
          </w:tcPr>
          <w:p w:rsidR="00735FDE" w:rsidRPr="00812DE7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世界上第一个晶体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第一个集成电路芯片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摩尔定律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图形尺寸和</w:t>
            </w:r>
            <w:proofErr w:type="gramStart"/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晶圆</w:t>
            </w:r>
            <w:proofErr w:type="gramEnd"/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尺寸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集成电路发展节点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集成电路发展回顾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材料制备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半导体工艺设备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测量和测试工具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</w:t>
            </w:r>
            <w:proofErr w:type="gramStart"/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圆生产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电路设计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光刻版的制造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</w:t>
            </w:r>
            <w:proofErr w:type="gramStart"/>
            <w:r w:rsidRPr="00666E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圆制造</w:t>
            </w:r>
            <w:proofErr w:type="gramEnd"/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,无尘</w:t>
            </w:r>
            <w:proofErr w:type="gramStart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室技术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污染物控制和成品率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,无尘室的基本结构,无尘室的无尘衣穿着程序,协议规范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532" w:type="dxa"/>
            <w:gridSpan w:val="2"/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5 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D4C4A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10/2 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放假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10/9</w:t>
            </w:r>
            <w:r w:rsidR="000317B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735FDE" w:rsidRPr="00FD4C4A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半导体基础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697D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 w:rsidR="00F770BC" w:rsidRPr="007E5492" w:rsidRDefault="00EF2589" w:rsidP="0014656E">
            <w:pPr>
              <w:spacing w:after="0"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半导体基本概念：能带间隙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晶体结构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掺杂半导体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掺杂物浓度和电导率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半导体材料概要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半导体基本元器件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电容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,MOSFET,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存储器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微处理器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,P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型及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N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型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MOS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, CMOS,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半导体工艺发展趋势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566B13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10/16</w:t>
            </w:r>
            <w:r w:rsidR="00607351">
              <w:rPr>
                <w:rFonts w:ascii="宋体" w:eastAsia="宋体" w:hAnsi="宋体"/>
                <w:sz w:val="21"/>
                <w:szCs w:val="21"/>
                <w:lang w:eastAsia="zh-TW"/>
              </w:rPr>
              <w:t xml:space="preserve"> </w:t>
            </w:r>
          </w:p>
          <w:p w:rsidR="00735FDE" w:rsidRPr="00FD4C4A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晶</w:t>
            </w:r>
            <w:proofErr w:type="gramStart"/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圆制造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BF" w:rsidRPr="00A36B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晶体结构与缺陷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晶体的晶向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晶体的缺陷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</w:t>
            </w:r>
            <w:proofErr w:type="gramStart"/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圆生产</w:t>
            </w:r>
            <w:proofErr w:type="gramEnd"/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天然的硅材料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硅材料的提纯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晶体的提拉工艺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晶圆的形成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晶圆的完成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外延硅生长技术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气相外延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外延层的生长过程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硅外延生长的硬件设备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外延生长工艺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外延工艺的发展趋势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36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混合晶向技术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10/23</w:t>
            </w:r>
            <w:r w:rsidR="000317B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735FDE" w:rsidRPr="00FD4C4A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加热工艺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3D" w:rsidRDefault="00EF2589" w:rsidP="0014656E">
            <w:pPr>
              <w:spacing w:after="0"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加热工艺的硬件设备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包括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控制系统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气体输送系统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装载系统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排放系统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炉管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氧化工艺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氧化工艺的应用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氧化前的清洗工艺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氧化生长速率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干氧氧化工艺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湿氧氧化工艺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高压氧化工艺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氧化层测量技术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氧化工艺的发展趋势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。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扩散工艺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沉积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和</w:t>
            </w:r>
            <w:proofErr w:type="gramStart"/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驱入</w:t>
            </w:r>
            <w:proofErr w:type="gramEnd"/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过程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掺杂工艺中的测量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。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退火过程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离子注入后退火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合金化热处理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再流动过程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高温化学气相沉积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外延硅沉积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选择性外延工艺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多晶硅沉积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氮化硅沉积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。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快速加热工艺</w:t>
            </w:r>
            <w:r w:rsidRPr="008F175C">
              <w:rPr>
                <w:rFonts w:ascii="宋体" w:eastAsia="宋体" w:hAnsi="宋体"/>
                <w:sz w:val="21"/>
                <w:szCs w:val="21"/>
                <w:lang w:eastAsia="zh-CN"/>
              </w:rPr>
              <w:t>( RTP)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快速加热退火</w:t>
            </w:r>
            <w:r w:rsidRPr="008F175C">
              <w:rPr>
                <w:rFonts w:ascii="宋体" w:eastAsia="宋体" w:hAnsi="宋体"/>
                <w:sz w:val="21"/>
                <w:szCs w:val="21"/>
                <w:lang w:eastAsia="zh-CN"/>
              </w:rPr>
              <w:t>(RTA)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快速加热氧化</w:t>
            </w:r>
            <w:r w:rsidRPr="008F175C">
              <w:rPr>
                <w:rFonts w:ascii="宋体" w:eastAsia="宋体" w:hAnsi="宋体"/>
                <w:sz w:val="21"/>
                <w:szCs w:val="21"/>
                <w:lang w:eastAsia="zh-CN"/>
              </w:rPr>
              <w:t>(RTO)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</w:p>
          <w:p w:rsidR="00735FDE" w:rsidRPr="0008543D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快速加热</w:t>
            </w:r>
            <w:r w:rsidRPr="008F175C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、</w:t>
            </w:r>
            <w:r w:rsidRPr="008F17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加热工艺发展趋势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10/30</w:t>
            </w:r>
            <w:r w:rsidR="0014656E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735FDE" w:rsidRPr="00FD4C4A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光刻工艺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E78F4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光刻胶,光刻工艺,晶圆清洗,预处理过程,光刻胶涂敷,软烘烤,对准与曝光,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曝光后烘烤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,显影工艺,硬烘烤工艺,图形检测,晶圆轨道步进机配套系统,光刻技术的发展趋势,分辨率增强技术,式光刻技术,双重、三重和多重图形化技术,</w:t>
            </w:r>
            <w:proofErr w:type="gramStart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极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紫外线(EUV)光刻技术,纳米压印, X光光刻技术,电子束光刻系统,离子束光刻系统,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0317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11/6  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</w:t>
            </w:r>
            <w:proofErr w:type="gramStart"/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中考周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D22386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Chap.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11/13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735FDE" w:rsidRPr="000317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6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等离子体工艺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(plasma process)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6" w:rsidRPr="009F5747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等离子体基本概念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等离子体的成分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等离子体的产生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等离子体中的碰撞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离子化碰撞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激发松弛碰撞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等离子体参数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平均自由程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proofErr w:type="gramStart"/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热速度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磁场中的带电粒子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等离子体工艺优点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工艺中的等离子体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proofErr w:type="gramStart"/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溅镀沉积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等离子体增强化学气相沉积及等离子体刻蚀反应器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工艺的差异性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反应室设计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刻蚀反应室的设计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遥控等离子体工艺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去光刻胶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等离子体清洁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</w:t>
            </w:r>
            <w:r w:rsidRPr="006D09A3">
              <w:rPr>
                <w:rFonts w:ascii="宋体" w:eastAsia="宋体" w:hAnsi="宋体"/>
                <w:sz w:val="21"/>
                <w:szCs w:val="21"/>
                <w:lang w:eastAsia="zh-CN"/>
              </w:rPr>
              <w:t>CVD(RPCVD)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高密度等离子体工艺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感应耦合型等离子体（</w:t>
            </w:r>
            <w:r w:rsidRPr="006D09A3">
              <w:rPr>
                <w:rFonts w:ascii="宋体" w:eastAsia="宋体" w:hAnsi="宋体"/>
                <w:sz w:val="21"/>
                <w:szCs w:val="21"/>
                <w:lang w:eastAsia="zh-CN"/>
              </w:rPr>
              <w:t>ICP</w:t>
            </w:r>
            <w:r w:rsidRPr="006D0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11/20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735FDE" w:rsidRPr="0014656E" w:rsidRDefault="00EF2589" w:rsidP="0014656E">
            <w:pPr>
              <w:spacing w:after="0"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7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离子注入工艺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E" w:rsidRPr="00C1364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离子注入技术的优点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离子注入技术的应用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离子注入技术简介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阻滞机制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离子射程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通道效应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损伤与热退火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离子注入技术硬件设备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气体系统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电机系统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真空系统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控制系统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射线系统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离子注入工艺过程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在元器件中的应用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离子注入技术的其他应用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离子注入的基本问题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离子注入工艺评估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36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安全性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11/27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735FDE" w:rsidRPr="0014656E" w:rsidRDefault="00EF2589" w:rsidP="0014656E">
            <w:pPr>
              <w:spacing w:after="0"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8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刻蚀工艺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7" w:rsidRPr="00CD0D3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刻蚀工艺基础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刻蚀速率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刻蚀的均匀性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刻蚀选择性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刻蚀轮廓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负载效应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过刻蚀效应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刻蚀残余物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湿法刻蚀工艺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氧化物湿法刻蚀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氮化物刻蚀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</w:t>
            </w:r>
            <w:r w:rsidRPr="00CD0D35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干法</w:t>
            </w:r>
            <w:r w:rsidRPr="00CD0D3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等离子体刻蚀简介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等离子体刻蚀基本概念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纯化学刻蚀、纯物理刻蚀及反应式离子刻蚀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刻蚀工艺原理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等离子体刻蚀反应室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刻蚀终点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等离子体刻蚀工艺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单晶硅刻蚀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多晶硅刻蚀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去光刻胶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干法化学刻蚀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D0D3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整面干法刻蚀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D0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4109B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12/4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735FDE" w:rsidRPr="0014656E" w:rsidRDefault="00EF2589" w:rsidP="0014656E">
            <w:pPr>
              <w:spacing w:after="0"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9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化学气相沉积与电介质薄膜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E2E46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75" w:rsidRPr="00C2517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化学气相沉积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技术说明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反应器的类型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基本原理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表面吸附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动力学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电介质薄膜的应用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浅沟槽绝缘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proofErr w:type="spellStart"/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STl</w:t>
            </w:r>
            <w:proofErr w:type="spellEnd"/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侧壁间隔层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钝化保护电介质层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(PD)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电介质薄膜特性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折射率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薄膜厚度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薄膜应力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硅烷加热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加热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TEOS 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PECVD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硅烷工艺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PECVD TEOS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电介质回刻蚀工艺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TEOS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高密度等离子体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CVD(HDP-CVD)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反应室清洁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RF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等离子体清洁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遥控等离子体清洁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工艺发展趋势与故障排除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硅烷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PECVD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工艺的发展趋势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PE-TEOS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发展趋势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故障解决方法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化学气相沉积工艺发展趋势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原子层沉积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(ALD)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</w:t>
            </w:r>
            <w:r w:rsidRPr="003C5037">
              <w:rPr>
                <w:rFonts w:ascii="宋体" w:eastAsia="宋体" w:hAnsi="宋体"/>
                <w:sz w:val="21"/>
                <w:szCs w:val="21"/>
                <w:lang w:eastAsia="zh-CN"/>
              </w:rPr>
              <w:t>k</w:t>
            </w:r>
            <w:r w:rsidRPr="003C5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电介质材料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6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随堂考</w:t>
            </w:r>
          </w:p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Chap.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9</w:t>
            </w:r>
          </w:p>
        </w:tc>
      </w:tr>
      <w:tr w:rsidR="00B3687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12/11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B36871" w:rsidRPr="000317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金属化工艺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5E2E46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45" w:rsidRPr="00A87D4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导电薄膜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多晶硅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硅化物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铝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钛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氮化钛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钽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镍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金属薄膜特性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金属薄膜厚度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薄膜厚度的均匀性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应力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薄片电阻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金属化学气相沉积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钛</w:t>
            </w:r>
            <w:r w:rsidRPr="00A87D45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氮化钛</w:t>
            </w:r>
            <w:r w:rsidRPr="00A87D45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铝</w:t>
            </w:r>
            <w:r w:rsidRPr="00A87D45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物理气相沉积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蒸发工艺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proofErr w:type="gramStart"/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溅镀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proofErr w:type="gramEnd"/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金属化工艺过程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铜金属化工艺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预清洗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阻挡层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籽晶层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铜化学电镀法</w:t>
            </w:r>
            <w:r w:rsidRPr="00A87D45">
              <w:rPr>
                <w:rFonts w:ascii="宋体" w:eastAsia="宋体" w:hAnsi="宋体"/>
                <w:sz w:val="21"/>
                <w:szCs w:val="21"/>
                <w:lang w:eastAsia="zh-CN"/>
              </w:rPr>
              <w:t>(ECP)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</w:t>
            </w:r>
            <w:r w:rsidRPr="00A87D45">
              <w:rPr>
                <w:rFonts w:ascii="宋体" w:eastAsia="宋体" w:hAnsi="宋体"/>
                <w:sz w:val="21"/>
                <w:szCs w:val="21"/>
                <w:lang w:eastAsia="zh-CN"/>
              </w:rPr>
              <w:t>CVD</w:t>
            </w:r>
            <w:r w:rsidRPr="00A87D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B3687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12/18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B36871" w:rsidRPr="000317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11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化学机械研磨工艺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5E2E46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00" w:rsidRPr="00B521B4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技术的发展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平坦化定义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其他平坦化技术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技术的必要性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技术优点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技术应用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硬件设备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研磨衬垫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研磨头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垫片调整器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研磨浆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氧化物研磨浆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金属研磨用研磨浆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钨研磨浆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铝与铜研磨浆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基本理论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移除速率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均匀性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选择性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缺陷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氧化物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过程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终端监测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后清洗工艺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工艺问题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521B4">
              <w:rPr>
                <w:rFonts w:ascii="宋体" w:eastAsia="宋体" w:hAnsi="宋体"/>
                <w:sz w:val="21"/>
                <w:szCs w:val="21"/>
                <w:lang w:eastAsia="zh-CN"/>
              </w:rPr>
              <w:t>CMP</w:t>
            </w:r>
            <w:r w:rsidRPr="00B521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工艺发展趋势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B3687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12/25</w:t>
            </w:r>
            <w:r w:rsidR="000317BF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B36871" w:rsidRPr="000317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12</w:t>
            </w:r>
            <w:proofErr w:type="gramStart"/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半导体制程整合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5E2E46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00" w:rsidRPr="00771C00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</w:t>
            </w:r>
            <w:proofErr w:type="gramStart"/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圆准备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隔离技术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整面全区覆盖氧化层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LOCOS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STI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自对准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STI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proofErr w:type="gramStart"/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阱</w:t>
            </w:r>
            <w:proofErr w:type="gramEnd"/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区形成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</w:t>
            </w:r>
            <w:proofErr w:type="gramStart"/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阱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自对准双</w:t>
            </w:r>
            <w:proofErr w:type="gramStart"/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阱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双</w:t>
            </w:r>
            <w:proofErr w:type="gramStart"/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阱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晶体管制造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金属栅工艺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自对准栅工艺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低掺杂漏极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(LDD)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阈值电压调整工艺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抗穿通工艺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金属高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k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栅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MOS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先栅工艺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后栅工艺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混合型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HKMG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互连技术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局部互连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早期的互连技术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铝合金多层互连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铜互连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铜和低</w:t>
            </w:r>
            <w:r w:rsidRPr="00771C00">
              <w:rPr>
                <w:rFonts w:ascii="宋体" w:eastAsia="宋体" w:hAnsi="宋体"/>
                <w:sz w:val="21"/>
                <w:szCs w:val="21"/>
                <w:lang w:eastAsia="zh-CN"/>
              </w:rPr>
              <w:t>k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电介质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771C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钝化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B36871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05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1/1</w:t>
            </w:r>
            <w:r w:rsidR="0091681D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 xml:space="preserve"> </w:t>
            </w:r>
          </w:p>
          <w:p w:rsidR="00B36871" w:rsidRPr="000317BF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Chap.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13 IC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工艺技术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(MOS and P-N diode)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5E2E46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6173D1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世纪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年代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CMOS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工艺流程世纪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90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年代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CMOS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工艺流程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晶圆制备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浅槽隔离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proofErr w:type="gramStart"/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阱</w:t>
            </w:r>
            <w:proofErr w:type="gramEnd"/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区形成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晶体管形成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局部互连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钝化和</w:t>
            </w:r>
            <w:proofErr w:type="gramStart"/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连接垫区</w:t>
            </w:r>
            <w:proofErr w:type="gramEnd"/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2000~2010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CMOS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工艺流程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世纪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年代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CMOS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工艺流程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内存芯片制造工艺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DRAM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工艺流程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堆叠式</w:t>
            </w:r>
            <w:r w:rsidRPr="00346661">
              <w:rPr>
                <w:rFonts w:ascii="宋体" w:eastAsia="宋体" w:hAnsi="宋体"/>
                <w:sz w:val="21"/>
                <w:szCs w:val="21"/>
                <w:lang w:eastAsia="zh-CN"/>
              </w:rPr>
              <w:t>DRAM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工艺流程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466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半导体工艺发展趋势和总结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41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1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习题</w:t>
            </w:r>
          </w:p>
        </w:tc>
      </w:tr>
      <w:tr w:rsidR="009658D9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1/8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期末考周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843B5E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Chap.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9658D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9658D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58D9" w:rsidRPr="002E27E1" w:rsidTr="00FD4C4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Default="00EF2589" w:rsidP="0014656E">
            <w:pPr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1/15</w:t>
            </w:r>
            <w:r w:rsidRPr="00EF25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期末考周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9658D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9658D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9658D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9" w:rsidRPr="002E27E1" w:rsidRDefault="009658D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409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D29DE" w:rsidRPr="002E27E1" w:rsidTr="00FD4C4A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44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9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227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4D29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FD4C4A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29DE" w:rsidRPr="002E27E1" w:rsidTr="00FD4C4A">
        <w:trPr>
          <w:trHeight w:val="340"/>
          <w:jc w:val="center"/>
        </w:trPr>
        <w:tc>
          <w:tcPr>
            <w:tcW w:w="4092" w:type="dxa"/>
            <w:gridSpan w:val="3"/>
            <w:vAlign w:val="center"/>
          </w:tcPr>
          <w:p w:rsidR="004D29DE" w:rsidRPr="002E27E1" w:rsidRDefault="00EF2589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97" w:type="dxa"/>
            <w:gridSpan w:val="2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2E27E1" w:rsidRDefault="004D29DE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2E27E1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考核形式</w:t>
            </w:r>
          </w:p>
        </w:tc>
        <w:tc>
          <w:tcPr>
            <w:tcW w:w="5810" w:type="dxa"/>
            <w:gridSpan w:val="6"/>
            <w:vAlign w:val="center"/>
          </w:tcPr>
          <w:p w:rsidR="00735FDE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735FDE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2E27E1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Midterm Exam</w:t>
            </w:r>
          </w:p>
        </w:tc>
        <w:tc>
          <w:tcPr>
            <w:tcW w:w="5810" w:type="dxa"/>
            <w:gridSpan w:val="6"/>
            <w:vAlign w:val="center"/>
          </w:tcPr>
          <w:p w:rsidR="00735FDE" w:rsidRPr="0092342A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(Chap.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E25D01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E25D01" w:rsidRPr="00E25D01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Quizs</w:t>
            </w:r>
            <w:proofErr w:type="spellEnd"/>
          </w:p>
        </w:tc>
        <w:tc>
          <w:tcPr>
            <w:tcW w:w="5810" w:type="dxa"/>
            <w:gridSpan w:val="6"/>
            <w:vAlign w:val="center"/>
          </w:tcPr>
          <w:p w:rsidR="00E25D01" w:rsidRPr="0092342A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(Chap.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9</w:t>
            </w: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E25D01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D22386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D22386" w:rsidRPr="002E27E1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Final Exam.</w:t>
            </w:r>
          </w:p>
        </w:tc>
        <w:tc>
          <w:tcPr>
            <w:tcW w:w="5810" w:type="dxa"/>
            <w:gridSpan w:val="6"/>
            <w:vAlign w:val="center"/>
          </w:tcPr>
          <w:p w:rsidR="00D22386" w:rsidRPr="0092342A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(Chap. 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-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13</w:t>
            </w:r>
            <w:r w:rsidRPr="00E04345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EF2589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636C8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D22386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D22386" w:rsidRPr="002E27E1" w:rsidTr="00FD4C4A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D22386" w:rsidRPr="002E27E1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901E97">
              <w:rPr>
                <w:rFonts w:ascii="宋体" w:eastAsia="宋体" w:hAnsi="宋体"/>
                <w:sz w:val="21"/>
                <w:szCs w:val="21"/>
                <w:lang w:eastAsia="zh-CN"/>
              </w:rPr>
              <w:t>Homeworks</w:t>
            </w:r>
            <w:proofErr w:type="spellEnd"/>
          </w:p>
        </w:tc>
        <w:tc>
          <w:tcPr>
            <w:tcW w:w="5810" w:type="dxa"/>
            <w:gridSpan w:val="6"/>
            <w:vAlign w:val="center"/>
          </w:tcPr>
          <w:p w:rsidR="00D22386" w:rsidRPr="002E27E1" w:rsidRDefault="00EF2589" w:rsidP="0014656E">
            <w:pPr>
              <w:snapToGrid w:val="0"/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课后习题</w:t>
            </w: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 / 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是否按时</w:t>
            </w:r>
            <w:r w:rsidRPr="00EF2589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交</w:t>
            </w:r>
            <w:r w:rsidRPr="0063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1583" w:type="dxa"/>
            <w:gridSpan w:val="2"/>
            <w:vAlign w:val="center"/>
          </w:tcPr>
          <w:p w:rsidR="00D22386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2589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066DE8" w:rsidRPr="002E27E1" w:rsidTr="00B521B4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66DE8" w:rsidRPr="002E27E1" w:rsidRDefault="00EF2589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2018.09.1</w:t>
            </w:r>
            <w:r w:rsidRPr="00EF2589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8</w:t>
            </w:r>
          </w:p>
        </w:tc>
      </w:tr>
      <w:tr w:rsidR="00D107E4" w:rsidRPr="002E27E1" w:rsidTr="00B521B4">
        <w:trPr>
          <w:trHeight w:val="340"/>
          <w:jc w:val="center"/>
        </w:trPr>
        <w:tc>
          <w:tcPr>
            <w:tcW w:w="9401" w:type="dxa"/>
            <w:gridSpan w:val="10"/>
          </w:tcPr>
          <w:p w:rsidR="00D107E4" w:rsidRPr="002E27E1" w:rsidRDefault="00EF2589" w:rsidP="0014656E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D107E4" w:rsidRDefault="00D107E4" w:rsidP="0014656E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D107E4" w:rsidRPr="002E27E1" w:rsidRDefault="00D107E4" w:rsidP="0014656E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D107E4" w:rsidRPr="002E27E1" w:rsidRDefault="00EF2589" w:rsidP="0014656E">
            <w:pPr>
              <w:spacing w:after="0" w:line="0" w:lineRule="atLeast"/>
              <w:ind w:firstLineChars="450" w:firstLine="945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D107E4" w:rsidRPr="002E27E1" w:rsidRDefault="00D107E4" w:rsidP="0014656E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107E4" w:rsidRPr="002E27E1" w:rsidRDefault="00D107E4" w:rsidP="0014656E">
            <w:pPr>
              <w:spacing w:after="0" w:line="0" w:lineRule="atLeast"/>
              <w:ind w:right="42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107E4" w:rsidRPr="002E27E1" w:rsidRDefault="00EF2589" w:rsidP="0014656E">
            <w:pPr>
              <w:spacing w:after="0" w:line="0" w:lineRule="atLeast"/>
              <w:ind w:right="42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D107E4" w:rsidRPr="00C361E1" w:rsidRDefault="00D107E4" w:rsidP="0014656E">
            <w:pPr>
              <w:snapToGrid w:val="0"/>
              <w:spacing w:after="0" w:line="0" w:lineRule="atLeast"/>
              <w:jc w:val="lef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</w:p>
        </w:tc>
      </w:tr>
      <w:tr w:rsidR="00D107E4" w:rsidRPr="002E27E1" w:rsidTr="00B521B4">
        <w:trPr>
          <w:trHeight w:val="340"/>
          <w:jc w:val="center"/>
        </w:trPr>
        <w:tc>
          <w:tcPr>
            <w:tcW w:w="9401" w:type="dxa"/>
            <w:gridSpan w:val="10"/>
          </w:tcPr>
          <w:p w:rsidR="00D107E4" w:rsidRPr="00735FDE" w:rsidRDefault="00D107E4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D107E4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D107E4" w:rsidRPr="002E27E1" w:rsidRDefault="00D107E4" w:rsidP="0014656E">
            <w:pPr>
              <w:snapToGrid w:val="0"/>
              <w:spacing w:after="0" w:line="0" w:lineRule="atLeast"/>
              <w:ind w:left="18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EF2589" w:rsidP="00EF2589">
      <w:pPr>
        <w:spacing w:line="360" w:lineRule="exact"/>
        <w:ind w:left="738" w:hangingChars="350" w:hanging="738"/>
        <w:jc w:val="left"/>
        <w:rPr>
          <w:rFonts w:ascii="宋体" w:eastAsia="宋体" w:hAnsi="宋体"/>
          <w:b/>
          <w:sz w:val="21"/>
          <w:szCs w:val="21"/>
          <w:lang w:eastAsia="zh-CN"/>
        </w:rPr>
      </w:pPr>
      <w:r w:rsidRPr="00EF2589">
        <w:rPr>
          <w:rFonts w:asciiTheme="minorEastAsia" w:eastAsia="宋体" w:hAnsiTheme="minorEastAsia" w:hint="eastAsia"/>
          <w:b/>
          <w:bCs/>
          <w:sz w:val="21"/>
          <w:szCs w:val="21"/>
          <w:lang w:eastAsia="zh-CN"/>
        </w:rPr>
        <w:t>注：</w:t>
      </w:r>
      <w:r w:rsidRPr="00EF2589">
        <w:rPr>
          <w:rFonts w:asciiTheme="minorEastAsia" w:eastAsia="宋体" w:hAnsiTheme="minorEastAsia"/>
          <w:b/>
          <w:bCs/>
          <w:sz w:val="21"/>
          <w:szCs w:val="21"/>
          <w:lang w:eastAsia="zh-CN"/>
        </w:rPr>
        <w:t>1</w:t>
      </w:r>
      <w:r w:rsidRPr="00EF2589">
        <w:rPr>
          <w:rFonts w:asciiTheme="minorEastAsia" w:eastAsia="宋体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EF2589" w:rsidP="0014656E">
      <w:pPr>
        <w:spacing w:line="360" w:lineRule="exact"/>
        <w:ind w:left="738" w:hangingChars="350" w:hanging="738"/>
        <w:jc w:val="lef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EF2589" w:rsidP="0014656E">
      <w:pPr>
        <w:spacing w:line="360" w:lineRule="exact"/>
        <w:ind w:left="738" w:hangingChars="350" w:hanging="738"/>
        <w:jc w:val="lef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EF2589" w:rsidP="0014656E">
      <w:pPr>
        <w:spacing w:line="360" w:lineRule="exact"/>
        <w:jc w:val="lef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C7" w:rsidRDefault="000F76C7" w:rsidP="00896971">
      <w:pPr>
        <w:spacing w:after="0"/>
      </w:pPr>
      <w:r>
        <w:separator/>
      </w:r>
    </w:p>
  </w:endnote>
  <w:endnote w:type="continuationSeparator" w:id="0">
    <w:p w:rsidR="000F76C7" w:rsidRDefault="000F76C7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C7" w:rsidRDefault="000F76C7" w:rsidP="00896971">
      <w:pPr>
        <w:spacing w:after="0"/>
      </w:pPr>
      <w:r>
        <w:separator/>
      </w:r>
    </w:p>
  </w:footnote>
  <w:footnote w:type="continuationSeparator" w:id="0">
    <w:p w:rsidR="000F76C7" w:rsidRDefault="000F76C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26024188"/>
    <w:multiLevelType w:val="hybridMultilevel"/>
    <w:tmpl w:val="07082D1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430B39D3"/>
    <w:multiLevelType w:val="hybridMultilevel"/>
    <w:tmpl w:val="FEEC4B32"/>
    <w:lvl w:ilvl="0" w:tplc="7D5EF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5">
    <w:nsid w:val="777B0323"/>
    <w:multiLevelType w:val="hybridMultilevel"/>
    <w:tmpl w:val="07082D1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259B5"/>
    <w:rsid w:val="000315D2"/>
    <w:rsid w:val="000317BF"/>
    <w:rsid w:val="00032A3B"/>
    <w:rsid w:val="00035DB5"/>
    <w:rsid w:val="000456FF"/>
    <w:rsid w:val="00061F27"/>
    <w:rsid w:val="0006698D"/>
    <w:rsid w:val="00066DE8"/>
    <w:rsid w:val="0008543D"/>
    <w:rsid w:val="00087B74"/>
    <w:rsid w:val="000B626E"/>
    <w:rsid w:val="000C2D4A"/>
    <w:rsid w:val="000C4784"/>
    <w:rsid w:val="000D00D0"/>
    <w:rsid w:val="000E0AE8"/>
    <w:rsid w:val="000F76C7"/>
    <w:rsid w:val="0014656E"/>
    <w:rsid w:val="00155E5A"/>
    <w:rsid w:val="00171228"/>
    <w:rsid w:val="00171BA9"/>
    <w:rsid w:val="001B31E9"/>
    <w:rsid w:val="001D28E8"/>
    <w:rsid w:val="001F20BC"/>
    <w:rsid w:val="001F7AD5"/>
    <w:rsid w:val="002032BF"/>
    <w:rsid w:val="002111AE"/>
    <w:rsid w:val="00214BD4"/>
    <w:rsid w:val="00224230"/>
    <w:rsid w:val="00227119"/>
    <w:rsid w:val="002563EF"/>
    <w:rsid w:val="002D2903"/>
    <w:rsid w:val="002D2DA6"/>
    <w:rsid w:val="002E27E1"/>
    <w:rsid w:val="002E7D99"/>
    <w:rsid w:val="003044FA"/>
    <w:rsid w:val="003072C7"/>
    <w:rsid w:val="00316BD3"/>
    <w:rsid w:val="00346661"/>
    <w:rsid w:val="0037561C"/>
    <w:rsid w:val="00375DBE"/>
    <w:rsid w:val="003C5037"/>
    <w:rsid w:val="003C66D8"/>
    <w:rsid w:val="003D3E1A"/>
    <w:rsid w:val="003E66A6"/>
    <w:rsid w:val="003F2EBD"/>
    <w:rsid w:val="00402951"/>
    <w:rsid w:val="00414FC8"/>
    <w:rsid w:val="0044109B"/>
    <w:rsid w:val="00456465"/>
    <w:rsid w:val="00457139"/>
    <w:rsid w:val="00457E42"/>
    <w:rsid w:val="00485ED3"/>
    <w:rsid w:val="004A45E1"/>
    <w:rsid w:val="004B3994"/>
    <w:rsid w:val="004C050E"/>
    <w:rsid w:val="004C45F0"/>
    <w:rsid w:val="004D29DE"/>
    <w:rsid w:val="004E0481"/>
    <w:rsid w:val="004E7804"/>
    <w:rsid w:val="00507661"/>
    <w:rsid w:val="00514854"/>
    <w:rsid w:val="005523D4"/>
    <w:rsid w:val="005639AB"/>
    <w:rsid w:val="00566B13"/>
    <w:rsid w:val="005911D3"/>
    <w:rsid w:val="005B4D82"/>
    <w:rsid w:val="005E2E46"/>
    <w:rsid w:val="005E71BC"/>
    <w:rsid w:val="005F174F"/>
    <w:rsid w:val="00603303"/>
    <w:rsid w:val="00607351"/>
    <w:rsid w:val="006173D1"/>
    <w:rsid w:val="0063410F"/>
    <w:rsid w:val="0065651C"/>
    <w:rsid w:val="00666ED7"/>
    <w:rsid w:val="00697DBF"/>
    <w:rsid w:val="00697F19"/>
    <w:rsid w:val="006B2B46"/>
    <w:rsid w:val="006D09A3"/>
    <w:rsid w:val="006D693E"/>
    <w:rsid w:val="006F0D66"/>
    <w:rsid w:val="007031C2"/>
    <w:rsid w:val="00735FDE"/>
    <w:rsid w:val="00740325"/>
    <w:rsid w:val="00770F0D"/>
    <w:rsid w:val="00771C00"/>
    <w:rsid w:val="00776AF2"/>
    <w:rsid w:val="00785779"/>
    <w:rsid w:val="00794E11"/>
    <w:rsid w:val="007A154B"/>
    <w:rsid w:val="007C4CE9"/>
    <w:rsid w:val="007E5492"/>
    <w:rsid w:val="007F1BD8"/>
    <w:rsid w:val="00812DE7"/>
    <w:rsid w:val="008147FF"/>
    <w:rsid w:val="00815F78"/>
    <w:rsid w:val="00843B5E"/>
    <w:rsid w:val="008510A5"/>
    <w:rsid w:val="008512DF"/>
    <w:rsid w:val="00855020"/>
    <w:rsid w:val="00885EED"/>
    <w:rsid w:val="00892ADC"/>
    <w:rsid w:val="00896971"/>
    <w:rsid w:val="008B39AD"/>
    <w:rsid w:val="008F175C"/>
    <w:rsid w:val="008F6642"/>
    <w:rsid w:val="00901E97"/>
    <w:rsid w:val="0091681D"/>
    <w:rsid w:val="00917C66"/>
    <w:rsid w:val="0092342A"/>
    <w:rsid w:val="009241B7"/>
    <w:rsid w:val="00931F08"/>
    <w:rsid w:val="009349EE"/>
    <w:rsid w:val="009658D9"/>
    <w:rsid w:val="00970FDF"/>
    <w:rsid w:val="009A0627"/>
    <w:rsid w:val="009A2B5C"/>
    <w:rsid w:val="009B3EAE"/>
    <w:rsid w:val="009B6090"/>
    <w:rsid w:val="009C3354"/>
    <w:rsid w:val="009D3079"/>
    <w:rsid w:val="009E39A4"/>
    <w:rsid w:val="009F5747"/>
    <w:rsid w:val="009F6D54"/>
    <w:rsid w:val="00A025D8"/>
    <w:rsid w:val="00A216D1"/>
    <w:rsid w:val="00A243ED"/>
    <w:rsid w:val="00A35560"/>
    <w:rsid w:val="00A36BBF"/>
    <w:rsid w:val="00A41B7A"/>
    <w:rsid w:val="00A52FBB"/>
    <w:rsid w:val="00A5325B"/>
    <w:rsid w:val="00A74579"/>
    <w:rsid w:val="00A75B08"/>
    <w:rsid w:val="00A84D68"/>
    <w:rsid w:val="00A85774"/>
    <w:rsid w:val="00A87D45"/>
    <w:rsid w:val="00AA199F"/>
    <w:rsid w:val="00AB00C2"/>
    <w:rsid w:val="00AC587B"/>
    <w:rsid w:val="00AD4F2D"/>
    <w:rsid w:val="00AE48DD"/>
    <w:rsid w:val="00AE4F05"/>
    <w:rsid w:val="00AE78F4"/>
    <w:rsid w:val="00B05FEC"/>
    <w:rsid w:val="00B10281"/>
    <w:rsid w:val="00B36871"/>
    <w:rsid w:val="00B521B4"/>
    <w:rsid w:val="00B86E85"/>
    <w:rsid w:val="00BB35F5"/>
    <w:rsid w:val="00BE6B20"/>
    <w:rsid w:val="00C1364E"/>
    <w:rsid w:val="00C163F1"/>
    <w:rsid w:val="00C25175"/>
    <w:rsid w:val="00C361E1"/>
    <w:rsid w:val="00C41D05"/>
    <w:rsid w:val="00C479CB"/>
    <w:rsid w:val="00C61E0D"/>
    <w:rsid w:val="00C705DD"/>
    <w:rsid w:val="00C71895"/>
    <w:rsid w:val="00C76FA2"/>
    <w:rsid w:val="00C80788"/>
    <w:rsid w:val="00C92E8E"/>
    <w:rsid w:val="00CA1AB8"/>
    <w:rsid w:val="00CA7EB7"/>
    <w:rsid w:val="00CC4A46"/>
    <w:rsid w:val="00CD0793"/>
    <w:rsid w:val="00CD0D35"/>
    <w:rsid w:val="00CD2F8F"/>
    <w:rsid w:val="00CE3026"/>
    <w:rsid w:val="00D107E4"/>
    <w:rsid w:val="00D22386"/>
    <w:rsid w:val="00D26BC1"/>
    <w:rsid w:val="00D45246"/>
    <w:rsid w:val="00D62B41"/>
    <w:rsid w:val="00DB45CF"/>
    <w:rsid w:val="00DB5724"/>
    <w:rsid w:val="00DE15D8"/>
    <w:rsid w:val="00DF2EA9"/>
    <w:rsid w:val="00DF5C03"/>
    <w:rsid w:val="00E04345"/>
    <w:rsid w:val="00E0505F"/>
    <w:rsid w:val="00E25D01"/>
    <w:rsid w:val="00E413E8"/>
    <w:rsid w:val="00E51161"/>
    <w:rsid w:val="00E53E23"/>
    <w:rsid w:val="00E7065A"/>
    <w:rsid w:val="00EC2295"/>
    <w:rsid w:val="00ED3FCA"/>
    <w:rsid w:val="00EF2589"/>
    <w:rsid w:val="00F31667"/>
    <w:rsid w:val="00F43B42"/>
    <w:rsid w:val="00F617C2"/>
    <w:rsid w:val="00F770BC"/>
    <w:rsid w:val="00F96D96"/>
    <w:rsid w:val="00F9711E"/>
    <w:rsid w:val="00FA5AB7"/>
    <w:rsid w:val="00FB5302"/>
    <w:rsid w:val="00FD4C4A"/>
    <w:rsid w:val="00FD7E37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CC6FD-4A51-43A6-9890-A501496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2</cp:revision>
  <cp:lastPrinted>2017-01-05T16:24:00Z</cp:lastPrinted>
  <dcterms:created xsi:type="dcterms:W3CDTF">2018-09-18T03:46:00Z</dcterms:created>
  <dcterms:modified xsi:type="dcterms:W3CDTF">2018-09-18T03:46:00Z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