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C0" w:rsidRDefault="00614DC0">
      <w:pPr>
        <w:rPr>
          <w:rFonts w:ascii="ˎ̥" w:hAnsi="ˎ̥" w:hint="eastAsia"/>
          <w:b/>
          <w:bCs/>
          <w:sz w:val="27"/>
          <w:szCs w:val="27"/>
        </w:rPr>
      </w:pPr>
    </w:p>
    <w:p w:rsidR="0081394C" w:rsidRDefault="0081394C" w:rsidP="0081394C">
      <w:pPr>
        <w:jc w:val="center"/>
        <w:rPr>
          <w:rFonts w:ascii="宋体" w:hAnsi="宋体"/>
          <w:b/>
          <w:sz w:val="32"/>
          <w:szCs w:val="32"/>
        </w:rPr>
      </w:pPr>
      <w:r>
        <w:rPr>
          <w:rFonts w:ascii="宋体" w:hAnsi="宋体" w:hint="eastAsia"/>
          <w:b/>
          <w:sz w:val="32"/>
          <w:szCs w:val="32"/>
        </w:rPr>
        <w:t>《</w:t>
      </w:r>
      <w:r w:rsidR="002323D5">
        <w:rPr>
          <w:rFonts w:ascii="宋体" w:hAnsi="宋体" w:hint="eastAsia"/>
          <w:b/>
          <w:sz w:val="32"/>
          <w:szCs w:val="32"/>
        </w:rPr>
        <w:t>不动产投资与管理</w:t>
      </w:r>
      <w:r>
        <w:rPr>
          <w:rFonts w:ascii="宋体" w:hAnsi="宋体" w:hint="eastAsia"/>
          <w:b/>
          <w:sz w:val="32"/>
          <w:szCs w:val="32"/>
        </w:rPr>
        <w:t>》课程教学大</w:t>
      </w:r>
      <w:r>
        <w:rPr>
          <w:rFonts w:ascii="宋体" w:eastAsia="宋体" w:hAnsi="宋体" w:cs="宋体" w:hint="eastAsia"/>
          <w:b/>
          <w:sz w:val="32"/>
          <w:szCs w:val="32"/>
        </w:rPr>
        <w:t>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338"/>
        <w:gridCol w:w="365"/>
        <w:gridCol w:w="623"/>
        <w:gridCol w:w="1523"/>
        <w:gridCol w:w="1640"/>
        <w:gridCol w:w="1073"/>
        <w:gridCol w:w="538"/>
        <w:gridCol w:w="569"/>
        <w:gridCol w:w="1083"/>
      </w:tblGrid>
      <w:tr w:rsidR="0081394C" w:rsidTr="009E63D0">
        <w:trPr>
          <w:trHeight w:val="340"/>
          <w:jc w:val="center"/>
        </w:trPr>
        <w:tc>
          <w:tcPr>
            <w:tcW w:w="4498"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rPr>
            </w:pPr>
            <w:r>
              <w:rPr>
                <w:rFonts w:ascii="宋体" w:eastAsia="宋体" w:hAnsi="宋体" w:hint="eastAsia"/>
                <w:b/>
                <w:szCs w:val="21"/>
              </w:rPr>
              <w:t>课程名称：</w:t>
            </w:r>
            <w:r w:rsidR="002323D5">
              <w:rPr>
                <w:rFonts w:ascii="宋体" w:eastAsia="宋体" w:hAnsi="宋体" w:hint="eastAsia"/>
                <w:szCs w:val="21"/>
              </w:rPr>
              <w:t>不动产投资与管理</w:t>
            </w:r>
          </w:p>
        </w:tc>
        <w:tc>
          <w:tcPr>
            <w:tcW w:w="4903"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2323D5" w:rsidP="002323D5">
            <w:pPr>
              <w:tabs>
                <w:tab w:val="left" w:pos="1440"/>
              </w:tabs>
              <w:spacing w:line="0" w:lineRule="atLeast"/>
              <w:outlineLvl w:val="0"/>
              <w:rPr>
                <w:rFonts w:ascii="宋体" w:eastAsia="宋体" w:hAnsi="宋体"/>
                <w:szCs w:val="21"/>
              </w:rPr>
            </w:pPr>
            <w:r>
              <w:rPr>
                <w:rFonts w:ascii="宋体" w:eastAsia="宋体" w:hAnsi="宋体" w:hint="eastAsia"/>
                <w:b/>
                <w:szCs w:val="21"/>
              </w:rPr>
              <w:t>课程类别</w:t>
            </w:r>
            <w:r w:rsidR="0081394C">
              <w:rPr>
                <w:rFonts w:ascii="宋体" w:eastAsia="宋体" w:hAnsi="宋体" w:hint="eastAsia"/>
                <w:b/>
                <w:szCs w:val="21"/>
              </w:rPr>
              <w:t>：</w:t>
            </w:r>
            <w:r>
              <w:rPr>
                <w:rFonts w:ascii="宋体" w:eastAsia="宋体" w:hAnsi="宋体" w:hint="eastAsia"/>
                <w:b/>
                <w:szCs w:val="21"/>
              </w:rPr>
              <w:t>选修</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b/>
                <w:szCs w:val="21"/>
                <w:lang w:eastAsia="en-US"/>
              </w:rPr>
            </w:pPr>
            <w:r>
              <w:rPr>
                <w:rFonts w:ascii="宋体" w:eastAsia="宋体" w:hAnsi="宋体" w:hint="eastAsia"/>
                <w:b/>
                <w:szCs w:val="21"/>
              </w:rPr>
              <w:t xml:space="preserve">课程英文名称： </w:t>
            </w:r>
            <w:r w:rsidR="00D86A57">
              <w:rPr>
                <w:rFonts w:ascii="宋体" w:eastAsia="宋体" w:hAnsi="宋体" w:hint="eastAsia"/>
                <w:b/>
                <w:szCs w:val="21"/>
              </w:rPr>
              <w:t>Investment and Management in Real Estate</w:t>
            </w:r>
          </w:p>
        </w:tc>
      </w:tr>
      <w:tr w:rsidR="0081394C" w:rsidTr="009E63D0">
        <w:trPr>
          <w:trHeight w:val="340"/>
          <w:jc w:val="center"/>
        </w:trPr>
        <w:tc>
          <w:tcPr>
            <w:tcW w:w="4498"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总学时/周学时/学分：</w:t>
            </w:r>
            <w:r w:rsidR="00D86A57">
              <w:rPr>
                <w:rFonts w:ascii="宋体" w:eastAsia="宋体" w:hAnsi="宋体" w:hint="eastAsia"/>
                <w:b/>
                <w:szCs w:val="21"/>
              </w:rPr>
              <w:t>54/3/3</w:t>
            </w:r>
          </w:p>
        </w:tc>
        <w:tc>
          <w:tcPr>
            <w:tcW w:w="4903"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rPr>
            </w:pPr>
            <w:r>
              <w:rPr>
                <w:rFonts w:ascii="宋体" w:eastAsia="宋体" w:hAnsi="宋体" w:hint="eastAsia"/>
                <w:b/>
                <w:szCs w:val="21"/>
              </w:rPr>
              <w:t>其中实验学时：</w:t>
            </w:r>
            <w:r w:rsidR="00DC1450">
              <w:rPr>
                <w:rFonts w:ascii="宋体" w:eastAsia="宋体" w:hAnsi="宋体" w:hint="eastAsia"/>
                <w:b/>
                <w:szCs w:val="21"/>
              </w:rPr>
              <w:t>9</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先修课程： </w:t>
            </w:r>
            <w:r w:rsidR="00D86A57">
              <w:rPr>
                <w:rFonts w:ascii="宋体" w:eastAsia="宋体" w:hAnsi="宋体" w:hint="eastAsia"/>
                <w:b/>
                <w:szCs w:val="21"/>
              </w:rPr>
              <w:t>投资学、管理学</w:t>
            </w:r>
          </w:p>
        </w:tc>
      </w:tr>
      <w:tr w:rsidR="0081394C" w:rsidTr="009E63D0">
        <w:trPr>
          <w:trHeight w:val="340"/>
          <w:jc w:val="center"/>
        </w:trPr>
        <w:tc>
          <w:tcPr>
            <w:tcW w:w="4498"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rPr>
            </w:pPr>
            <w:r>
              <w:rPr>
                <w:rFonts w:ascii="宋体" w:eastAsia="宋体" w:hAnsi="宋体" w:hint="eastAsia"/>
                <w:b/>
                <w:szCs w:val="21"/>
              </w:rPr>
              <w:t>授课时间：</w:t>
            </w:r>
            <w:r w:rsidR="00D86A57">
              <w:rPr>
                <w:rFonts w:ascii="宋体" w:hAnsi="宋体" w:hint="eastAsia"/>
                <w:b/>
                <w:szCs w:val="21"/>
              </w:rPr>
              <w:t>周三【1-3节】</w:t>
            </w:r>
          </w:p>
        </w:tc>
        <w:tc>
          <w:tcPr>
            <w:tcW w:w="4903"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授课地点：</w:t>
            </w:r>
            <w:r w:rsidR="00D86A57">
              <w:rPr>
                <w:rFonts w:ascii="宋体" w:hAnsi="宋体" w:hint="eastAsia"/>
                <w:b/>
                <w:szCs w:val="21"/>
              </w:rPr>
              <w:t>莞城</w:t>
            </w:r>
            <w:r w:rsidR="00B32A7C">
              <w:rPr>
                <w:rFonts w:ascii="宋体" w:hAnsi="宋体" w:hint="eastAsia"/>
                <w:b/>
                <w:szCs w:val="21"/>
              </w:rPr>
              <w:t>53</w:t>
            </w:r>
            <w:r w:rsidR="00D86A57">
              <w:rPr>
                <w:rFonts w:ascii="宋体" w:hAnsi="宋体" w:hint="eastAsia"/>
                <w:b/>
                <w:szCs w:val="21"/>
              </w:rPr>
              <w:t>01</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授课对象： </w:t>
            </w:r>
            <w:r w:rsidR="00B32A7C">
              <w:rPr>
                <w:rFonts w:ascii="宋体" w:hAnsi="宋体" w:hint="eastAsia"/>
                <w:b/>
                <w:szCs w:val="21"/>
              </w:rPr>
              <w:t>2017</w:t>
            </w:r>
            <w:r w:rsidR="00D86A57">
              <w:rPr>
                <w:rFonts w:ascii="宋体" w:hAnsi="宋体" w:hint="eastAsia"/>
                <w:b/>
                <w:szCs w:val="21"/>
              </w:rPr>
              <w:t>金融1班（</w:t>
            </w:r>
            <w:r w:rsidR="00B32A7C">
              <w:rPr>
                <w:rFonts w:ascii="宋体" w:hAnsi="宋体" w:hint="eastAsia"/>
                <w:b/>
                <w:szCs w:val="21"/>
              </w:rPr>
              <w:t>37</w:t>
            </w:r>
            <w:r w:rsidR="00D86A57">
              <w:rPr>
                <w:rFonts w:ascii="宋体" w:hAnsi="宋体" w:hint="eastAsia"/>
                <w:b/>
                <w:szCs w:val="21"/>
              </w:rPr>
              <w:t>人）、</w:t>
            </w:r>
            <w:r w:rsidR="00B32A7C">
              <w:rPr>
                <w:rFonts w:ascii="宋体" w:hAnsi="宋体" w:hint="eastAsia"/>
                <w:b/>
                <w:szCs w:val="21"/>
              </w:rPr>
              <w:t>2017</w:t>
            </w:r>
            <w:r w:rsidR="00D86A57">
              <w:rPr>
                <w:rFonts w:ascii="宋体" w:hAnsi="宋体" w:hint="eastAsia"/>
                <w:b/>
                <w:szCs w:val="21"/>
              </w:rPr>
              <w:t>金融2班（</w:t>
            </w:r>
            <w:r w:rsidR="00B32A7C">
              <w:rPr>
                <w:rFonts w:ascii="宋体" w:hAnsi="宋体" w:hint="eastAsia"/>
                <w:b/>
                <w:szCs w:val="21"/>
              </w:rPr>
              <w:t>37</w:t>
            </w:r>
            <w:r w:rsidR="00D86A57">
              <w:rPr>
                <w:rFonts w:ascii="宋体" w:hAnsi="宋体" w:hint="eastAsia"/>
                <w:b/>
                <w:szCs w:val="21"/>
              </w:rPr>
              <w:t>人）</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rPr>
            </w:pPr>
            <w:r>
              <w:rPr>
                <w:rFonts w:ascii="宋体" w:eastAsia="宋体" w:hAnsi="宋体" w:hint="eastAsia"/>
                <w:b/>
                <w:szCs w:val="21"/>
              </w:rPr>
              <w:t>开课院系：</w:t>
            </w:r>
            <w:r w:rsidR="00BF1F6C" w:rsidRPr="002A4810">
              <w:rPr>
                <w:rFonts w:ascii="宋体" w:eastAsia="宋体" w:hAnsi="宋体" w:hint="eastAsia"/>
                <w:b/>
                <w:szCs w:val="21"/>
              </w:rPr>
              <w:t>粤台产业科技学院经济与金融</w:t>
            </w:r>
            <w:r w:rsidR="00BF1F6C" w:rsidRPr="003F716D">
              <w:rPr>
                <w:rFonts w:ascii="PMingLiU" w:eastAsia="宋体" w:hAnsi="PMingLiU" w:hint="eastAsia"/>
                <w:b/>
                <w:szCs w:val="21"/>
              </w:rPr>
              <w:t>系</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rPr>
            </w:pPr>
            <w:r>
              <w:rPr>
                <w:rFonts w:ascii="宋体" w:eastAsia="宋体" w:hAnsi="宋体" w:hint="eastAsia"/>
                <w:b/>
                <w:szCs w:val="21"/>
              </w:rPr>
              <w:t>任课教师姓名/职称：</w:t>
            </w:r>
            <w:r w:rsidR="00D86A57">
              <w:rPr>
                <w:rFonts w:ascii="宋体" w:hAnsi="宋体" w:hint="eastAsia"/>
                <w:szCs w:val="21"/>
              </w:rPr>
              <w:t>陈洪/教授</w:t>
            </w:r>
          </w:p>
        </w:tc>
      </w:tr>
      <w:tr w:rsidR="0081394C" w:rsidTr="009E63D0">
        <w:trPr>
          <w:trHeight w:val="340"/>
          <w:jc w:val="center"/>
        </w:trPr>
        <w:tc>
          <w:tcPr>
            <w:tcW w:w="4498"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联系电话：</w:t>
            </w:r>
            <w:r w:rsidR="00D86A57">
              <w:rPr>
                <w:rFonts w:ascii="宋体" w:hAnsi="宋体" w:hint="eastAsia"/>
                <w:b/>
                <w:szCs w:val="21"/>
              </w:rPr>
              <w:t>15814290612/614768</w:t>
            </w:r>
          </w:p>
        </w:tc>
        <w:tc>
          <w:tcPr>
            <w:tcW w:w="4903" w:type="dxa"/>
            <w:gridSpan w:val="5"/>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Email:</w:t>
            </w:r>
            <w:r w:rsidR="00D86A57">
              <w:rPr>
                <w:rFonts w:ascii="宋体" w:hAnsi="宋体" w:hint="eastAsia"/>
                <w:b/>
                <w:szCs w:val="21"/>
              </w:rPr>
              <w:t xml:space="preserve"> 2934879031@qq.com</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szCs w:val="21"/>
              </w:rPr>
            </w:pPr>
            <w:r>
              <w:rPr>
                <w:rFonts w:ascii="宋体" w:eastAsia="宋体" w:hAnsi="宋体" w:hint="eastAsia"/>
                <w:b/>
                <w:szCs w:val="21"/>
              </w:rPr>
              <w:t>答疑时间、地点与方式：</w:t>
            </w:r>
            <w:r w:rsidR="00D86A57">
              <w:rPr>
                <w:rFonts w:ascii="宋体" w:hAnsi="宋体" w:hint="eastAsia"/>
                <w:szCs w:val="21"/>
              </w:rPr>
              <w:t>可分为课间答疑与课后答疑的形式，课间答疑的时间、地点与上课基本相同，课后答疑主要通过电子邮件、QQ、微信和电话联系等方式。</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bCs/>
                <w:szCs w:val="21"/>
              </w:rPr>
              <w:t>课程考核方式：</w:t>
            </w:r>
            <w:r>
              <w:rPr>
                <w:rFonts w:ascii="宋体" w:eastAsia="宋体" w:hAnsi="宋体" w:hint="eastAsia"/>
                <w:szCs w:val="21"/>
              </w:rPr>
              <w:t>开卷</w:t>
            </w:r>
            <w:r>
              <w:rPr>
                <w:rFonts w:ascii="宋体" w:eastAsia="宋体" w:hAnsi="宋体" w:hint="eastAsia"/>
                <w:b/>
                <w:szCs w:val="21"/>
              </w:rPr>
              <w:t>（   ）</w:t>
            </w:r>
            <w:r>
              <w:rPr>
                <w:rFonts w:ascii="宋体" w:eastAsia="宋体" w:hAnsi="宋体" w:hint="eastAsia"/>
                <w:szCs w:val="21"/>
              </w:rPr>
              <w:t xml:space="preserve">     闭卷</w:t>
            </w:r>
            <w:r>
              <w:rPr>
                <w:rFonts w:ascii="宋体" w:eastAsia="宋体" w:hAnsi="宋体" w:hint="eastAsia"/>
                <w:b/>
                <w:szCs w:val="21"/>
              </w:rPr>
              <w:t xml:space="preserve">（ </w:t>
            </w:r>
            <w:r w:rsidR="00D86A57">
              <w:rPr>
                <w:rFonts w:ascii="Arial" w:hAnsi="Arial" w:cs="Arial"/>
                <w:b/>
                <w:szCs w:val="21"/>
              </w:rPr>
              <w:t>√</w:t>
            </w:r>
            <w:r>
              <w:rPr>
                <w:rFonts w:ascii="宋体" w:eastAsia="宋体" w:hAnsi="宋体" w:hint="eastAsia"/>
                <w:b/>
                <w:szCs w:val="21"/>
              </w:rPr>
              <w:t xml:space="preserve"> ）   </w:t>
            </w:r>
            <w:r>
              <w:rPr>
                <w:rFonts w:ascii="宋体" w:eastAsia="宋体" w:hAnsi="宋体" w:hint="eastAsia"/>
                <w:szCs w:val="21"/>
              </w:rPr>
              <w:t>课程论文</w:t>
            </w:r>
            <w:r>
              <w:rPr>
                <w:rFonts w:ascii="宋体" w:eastAsia="宋体" w:hAnsi="宋体" w:hint="eastAsia"/>
                <w:b/>
                <w:szCs w:val="21"/>
              </w:rPr>
              <w:t xml:space="preserve">（  ）   </w:t>
            </w:r>
            <w:r>
              <w:rPr>
                <w:rFonts w:ascii="宋体" w:eastAsia="宋体" w:hAnsi="宋体" w:hint="eastAsia"/>
                <w:szCs w:val="21"/>
              </w:rPr>
              <w:t>其它</w:t>
            </w:r>
            <w:r>
              <w:rPr>
                <w:rFonts w:ascii="宋体" w:eastAsia="宋体" w:hAnsi="宋体" w:hint="eastAsia"/>
                <w:b/>
                <w:szCs w:val="21"/>
              </w:rPr>
              <w:t>（  ）</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81394C">
            <w:pPr>
              <w:tabs>
                <w:tab w:val="left" w:pos="1440"/>
              </w:tabs>
              <w:spacing w:line="0" w:lineRule="atLeast"/>
              <w:outlineLvl w:val="0"/>
              <w:rPr>
                <w:rFonts w:ascii="宋体" w:eastAsia="宋体" w:hAnsi="宋体"/>
                <w:b/>
                <w:bCs/>
                <w:szCs w:val="21"/>
              </w:rPr>
            </w:pPr>
            <w:r>
              <w:rPr>
                <w:rFonts w:ascii="宋体" w:eastAsia="宋体" w:hAnsi="宋体" w:hint="eastAsia"/>
                <w:b/>
                <w:bCs/>
                <w:szCs w:val="21"/>
              </w:rPr>
              <w:t>使用教材：</w:t>
            </w:r>
            <w:r w:rsidR="00F90CBD">
              <w:rPr>
                <w:rFonts w:ascii="宋体" w:eastAsia="宋体" w:hAnsi="宋体" w:hint="eastAsia"/>
                <w:b/>
                <w:bCs/>
                <w:szCs w:val="21"/>
              </w:rPr>
              <w:t>&lt;&lt;房地产投资与管理》，范如国、范如君编著，武汉大学出版社，2014年1月第版。</w:t>
            </w:r>
          </w:p>
          <w:p w:rsidR="0081394C" w:rsidRDefault="0081394C">
            <w:pPr>
              <w:tabs>
                <w:tab w:val="left" w:pos="1440"/>
              </w:tabs>
              <w:spacing w:line="0" w:lineRule="atLeast"/>
              <w:outlineLvl w:val="0"/>
              <w:rPr>
                <w:rFonts w:ascii="宋体" w:eastAsia="宋体" w:hAnsi="宋体"/>
                <w:b/>
                <w:bCs/>
                <w:szCs w:val="21"/>
              </w:rPr>
            </w:pPr>
            <w:r>
              <w:rPr>
                <w:rFonts w:ascii="宋体" w:eastAsia="宋体" w:hAnsi="宋体" w:hint="eastAsia"/>
                <w:b/>
                <w:bCs/>
                <w:szCs w:val="21"/>
              </w:rPr>
              <w:t>教学参考资料：</w:t>
            </w:r>
            <w:r w:rsidR="00F90CBD">
              <w:rPr>
                <w:rFonts w:ascii="宋体" w:eastAsia="宋体" w:hAnsi="宋体" w:hint="eastAsia"/>
                <w:b/>
                <w:bCs/>
                <w:szCs w:val="21"/>
              </w:rPr>
              <w:t>《房地产开发与经营》，温海珍、张凌、杨英楠，浙江大学出版社，2012年8月第1班。</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课程简介：</w:t>
            </w:r>
            <w:r w:rsidR="00F90CBD">
              <w:rPr>
                <w:rFonts w:ascii="宋体" w:eastAsia="宋体" w:hAnsi="宋体" w:hint="eastAsia"/>
                <w:b/>
                <w:szCs w:val="21"/>
              </w:rPr>
              <w:t>介绍房地产投资遵循的经济原理和整个投资决策过程以及设计的重要管理问题，主要包括：房地产市场运作机制，房地产项目投资资金的筹措、投资环境分析、投资风险分析、房地产投资评价、</w:t>
            </w:r>
            <w:r w:rsidR="009B15CE">
              <w:rPr>
                <w:rFonts w:ascii="宋体" w:eastAsia="宋体" w:hAnsi="宋体" w:hint="eastAsia"/>
                <w:b/>
                <w:szCs w:val="21"/>
              </w:rPr>
              <w:t>房地产投资经营与管理。</w:t>
            </w:r>
          </w:p>
          <w:p w:rsidR="0081394C" w:rsidRDefault="0081394C">
            <w:pPr>
              <w:tabs>
                <w:tab w:val="left" w:pos="1440"/>
              </w:tabs>
              <w:spacing w:line="0" w:lineRule="atLeast"/>
              <w:outlineLvl w:val="0"/>
              <w:rPr>
                <w:rFonts w:ascii="宋体" w:eastAsia="宋体" w:hAnsi="宋体"/>
                <w:b/>
                <w:szCs w:val="21"/>
              </w:rPr>
            </w:pPr>
          </w:p>
        </w:tc>
      </w:tr>
      <w:tr w:rsidR="0081394C" w:rsidTr="009E63D0">
        <w:trPr>
          <w:trHeight w:val="2920"/>
          <w:jc w:val="center"/>
        </w:trPr>
        <w:tc>
          <w:tcPr>
            <w:tcW w:w="6138" w:type="dxa"/>
            <w:gridSpan w:val="6"/>
            <w:tcBorders>
              <w:top w:val="single" w:sz="4" w:space="0" w:color="auto"/>
              <w:left w:val="single" w:sz="4" w:space="0" w:color="auto"/>
              <w:bottom w:val="single" w:sz="4" w:space="0" w:color="auto"/>
              <w:right w:val="single" w:sz="4" w:space="0" w:color="auto"/>
            </w:tcBorders>
          </w:tcPr>
          <w:p w:rsidR="0081394C" w:rsidRDefault="0081394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课程教学目标</w:t>
            </w:r>
          </w:p>
          <w:p w:rsidR="00C74062" w:rsidRDefault="0081394C" w:rsidP="00C74062">
            <w:pPr>
              <w:spacing w:line="360" w:lineRule="auto"/>
              <w:ind w:firstLineChars="200" w:firstLine="422"/>
              <w:rPr>
                <w:rFonts w:ascii="宋体" w:hAnsi="宋体"/>
                <w:color w:val="000000"/>
                <w:sz w:val="24"/>
              </w:rPr>
            </w:pPr>
            <w:r>
              <w:rPr>
                <w:rFonts w:ascii="宋体" w:eastAsia="宋体" w:hAnsi="宋体" w:hint="eastAsia"/>
                <w:b/>
                <w:szCs w:val="21"/>
              </w:rPr>
              <w:t>1.</w:t>
            </w:r>
            <w:r w:rsidR="005B63FC" w:rsidRPr="005B63FC">
              <w:rPr>
                <w:rFonts w:ascii="宋体" w:eastAsia="宋体" w:hAnsi="宋体" w:hint="eastAsia"/>
                <w:szCs w:val="21"/>
              </w:rPr>
              <w:t>熟悉</w:t>
            </w:r>
            <w:r w:rsidR="005B63FC">
              <w:rPr>
                <w:rFonts w:ascii="宋体" w:eastAsia="宋体" w:hAnsi="宋体" w:hint="eastAsia"/>
                <w:szCs w:val="21"/>
              </w:rPr>
              <w:t>房地产投资和管理的基本理论。通过分析房地产投资和管理的概念、原理、特点、分类、作用，帮助学生掌握房地产投资和管理的基本知识。</w:t>
            </w:r>
          </w:p>
          <w:p w:rsidR="005B63FC" w:rsidRDefault="005B63FC" w:rsidP="005B63F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2.</w:t>
            </w:r>
            <w:r>
              <w:rPr>
                <w:rFonts w:ascii="宋体" w:eastAsia="宋体" w:hAnsi="宋体" w:hint="eastAsia"/>
                <w:szCs w:val="21"/>
              </w:rPr>
              <w:t xml:space="preserve"> 掌握房地产投资和管理的基本能力。通过分析房地产投资和管理的过程和方法，能灵活运用房地产投资和管理的各种手段和方法</w:t>
            </w:r>
          </w:p>
          <w:p w:rsidR="0081394C" w:rsidRDefault="0081394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3.</w:t>
            </w:r>
            <w:r w:rsidR="005B63FC" w:rsidRPr="004604B5">
              <w:rPr>
                <w:rFonts w:ascii="宋体" w:eastAsia="宋体" w:hAnsi="宋体" w:hint="eastAsia"/>
                <w:szCs w:val="21"/>
              </w:rPr>
              <w:t xml:space="preserve"> 通过</w:t>
            </w:r>
            <w:r w:rsidR="005B63FC">
              <w:rPr>
                <w:rFonts w:ascii="宋体" w:eastAsia="宋体" w:hAnsi="宋体" w:hint="eastAsia"/>
                <w:szCs w:val="21"/>
              </w:rPr>
              <w:t>课堂</w:t>
            </w:r>
            <w:r w:rsidR="005B63FC" w:rsidRPr="004604B5">
              <w:rPr>
                <w:rFonts w:ascii="宋体" w:eastAsia="宋体" w:hAnsi="宋体" w:hint="eastAsia"/>
                <w:szCs w:val="21"/>
              </w:rPr>
              <w:t>讨论</w:t>
            </w:r>
            <w:r w:rsidR="005B63FC" w:rsidRPr="004604B5">
              <w:rPr>
                <w:rFonts w:ascii="宋体" w:eastAsia="宋体" w:hAnsi="宋体"/>
                <w:szCs w:val="21"/>
              </w:rPr>
              <w:t>、</w:t>
            </w:r>
            <w:r w:rsidR="005B63FC">
              <w:rPr>
                <w:rFonts w:ascii="宋体" w:eastAsia="宋体" w:hAnsi="宋体" w:hint="eastAsia"/>
                <w:szCs w:val="21"/>
              </w:rPr>
              <w:t>辩论赛和业师的讲座</w:t>
            </w:r>
            <w:r w:rsidR="005B63FC" w:rsidRPr="004604B5">
              <w:rPr>
                <w:rFonts w:ascii="宋体" w:eastAsia="宋体" w:hAnsi="宋体"/>
                <w:szCs w:val="21"/>
              </w:rPr>
              <w:t>等实践环节</w:t>
            </w:r>
            <w:r w:rsidR="005B63FC" w:rsidRPr="004604B5">
              <w:rPr>
                <w:rFonts w:ascii="宋体" w:eastAsia="宋体" w:hAnsi="宋体" w:hint="eastAsia"/>
                <w:szCs w:val="21"/>
              </w:rPr>
              <w:t>，培养学</w:t>
            </w:r>
            <w:r w:rsidR="005B63FC" w:rsidRPr="004604B5">
              <w:rPr>
                <w:rFonts w:ascii="宋体" w:eastAsia="宋体" w:hAnsi="宋体"/>
                <w:szCs w:val="21"/>
              </w:rPr>
              <w:t>生</w:t>
            </w:r>
            <w:r w:rsidR="005B63FC">
              <w:rPr>
                <w:rFonts w:ascii="宋体" w:eastAsia="宋体" w:hAnsi="宋体"/>
                <w:szCs w:val="21"/>
              </w:rPr>
              <w:t>对</w:t>
            </w:r>
            <w:r w:rsidR="005B63FC">
              <w:rPr>
                <w:rFonts w:ascii="宋体" w:eastAsia="宋体" w:hAnsi="宋体" w:hint="eastAsia"/>
                <w:szCs w:val="21"/>
              </w:rPr>
              <w:t>房地产投资与管理</w:t>
            </w:r>
            <w:r w:rsidR="005B63FC" w:rsidRPr="004604B5">
              <w:rPr>
                <w:rFonts w:ascii="宋体" w:eastAsia="宋体" w:hAnsi="宋体"/>
                <w:szCs w:val="21"/>
              </w:rPr>
              <w:t>的兴趣</w:t>
            </w:r>
            <w:r w:rsidR="005B63FC" w:rsidRPr="004604B5">
              <w:rPr>
                <w:rFonts w:ascii="宋体" w:eastAsia="宋体" w:hAnsi="宋体" w:hint="eastAsia"/>
                <w:szCs w:val="21"/>
              </w:rPr>
              <w:t>和</w:t>
            </w:r>
            <w:r w:rsidR="005B63FC" w:rsidRPr="004604B5">
              <w:rPr>
                <w:rFonts w:ascii="宋体" w:eastAsia="宋体" w:hAnsi="宋体"/>
                <w:szCs w:val="21"/>
              </w:rPr>
              <w:t>学习</w:t>
            </w:r>
            <w:r w:rsidR="005B63FC" w:rsidRPr="004604B5">
              <w:rPr>
                <w:rFonts w:ascii="宋体" w:eastAsia="宋体" w:hAnsi="宋体" w:hint="eastAsia"/>
                <w:szCs w:val="21"/>
              </w:rPr>
              <w:t>钻研</w:t>
            </w:r>
            <w:r w:rsidR="005B63FC" w:rsidRPr="004604B5">
              <w:rPr>
                <w:rFonts w:ascii="宋体" w:eastAsia="宋体" w:hAnsi="宋体"/>
                <w:szCs w:val="21"/>
              </w:rPr>
              <w:t>的能力</w:t>
            </w:r>
            <w:r w:rsidR="005B63FC">
              <w:rPr>
                <w:rFonts w:ascii="宋体" w:eastAsia="宋体" w:hAnsi="宋体" w:hint="eastAsia"/>
                <w:szCs w:val="21"/>
              </w:rPr>
              <w:t>。</w:t>
            </w:r>
          </w:p>
          <w:p w:rsidR="0081394C" w:rsidRDefault="0081394C">
            <w:pPr>
              <w:tabs>
                <w:tab w:val="left" w:pos="1440"/>
              </w:tabs>
              <w:spacing w:line="0" w:lineRule="atLeast"/>
              <w:ind w:firstLineChars="200" w:firstLine="422"/>
              <w:outlineLvl w:val="0"/>
              <w:rPr>
                <w:rFonts w:ascii="宋体" w:eastAsia="宋体" w:hAnsi="宋体"/>
                <w:b/>
                <w:szCs w:val="21"/>
              </w:rPr>
            </w:pPr>
          </w:p>
          <w:p w:rsidR="0081394C" w:rsidRDefault="0081394C">
            <w:pPr>
              <w:spacing w:line="0" w:lineRule="atLeast"/>
              <w:ind w:firstLineChars="200" w:firstLine="422"/>
              <w:rPr>
                <w:rFonts w:ascii="宋体" w:eastAsia="宋体" w:hAnsi="宋体"/>
                <w:b/>
                <w:szCs w:val="21"/>
              </w:rPr>
            </w:pPr>
          </w:p>
        </w:tc>
        <w:tc>
          <w:tcPr>
            <w:tcW w:w="3263" w:type="dxa"/>
            <w:gridSpan w:val="4"/>
            <w:tcBorders>
              <w:top w:val="single" w:sz="4" w:space="0" w:color="auto"/>
              <w:left w:val="single" w:sz="4" w:space="0" w:color="auto"/>
              <w:bottom w:val="single" w:sz="4" w:space="0" w:color="auto"/>
              <w:right w:val="single" w:sz="4" w:space="0" w:color="auto"/>
            </w:tcBorders>
            <w:hideMark/>
          </w:tcPr>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本课程与学生核心能力培养之间的关联(授课对象为理工科专业学生的课程填写此栏）：</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□核心能力1. </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□核心能力2. </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□核心能力3.</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□核心能力4.</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□核心能力5.</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□核心能力6. </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□核心能力7．</w:t>
            </w:r>
          </w:p>
          <w:p w:rsidR="0081394C" w:rsidRDefault="0081394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□核心能力8． </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81394C" w:rsidRDefault="0081394C">
            <w:pPr>
              <w:tabs>
                <w:tab w:val="left" w:pos="1440"/>
              </w:tabs>
              <w:spacing w:line="0" w:lineRule="atLeast"/>
              <w:jc w:val="center"/>
              <w:outlineLvl w:val="0"/>
              <w:rPr>
                <w:rFonts w:ascii="宋体" w:eastAsia="宋体" w:hAnsi="宋体"/>
                <w:b/>
                <w:szCs w:val="21"/>
              </w:rPr>
            </w:pPr>
            <w:r>
              <w:rPr>
                <w:rFonts w:ascii="宋体" w:eastAsia="宋体" w:hAnsi="宋体" w:hint="eastAsia"/>
                <w:b/>
                <w:szCs w:val="21"/>
              </w:rPr>
              <w:t>理论教学进程表</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81394C">
            <w:pPr>
              <w:spacing w:line="0" w:lineRule="atLeast"/>
              <w:jc w:val="center"/>
              <w:rPr>
                <w:rFonts w:ascii="宋体" w:eastAsia="宋体" w:hAnsi="宋体"/>
                <w:b/>
                <w:szCs w:val="21"/>
                <w:lang w:eastAsia="en-US"/>
              </w:rPr>
            </w:pPr>
            <w:r>
              <w:rPr>
                <w:rFonts w:ascii="宋体" w:eastAsia="宋体" w:hAnsi="宋体" w:hint="eastAsia"/>
                <w:b/>
                <w:szCs w:val="21"/>
              </w:rPr>
              <w:t>周次</w:t>
            </w:r>
          </w:p>
        </w:tc>
        <w:tc>
          <w:tcPr>
            <w:tcW w:w="170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81394C">
            <w:pPr>
              <w:spacing w:line="0" w:lineRule="atLeast"/>
              <w:jc w:val="center"/>
              <w:rPr>
                <w:rFonts w:ascii="宋体" w:eastAsia="宋体" w:hAnsi="宋体"/>
                <w:b/>
                <w:szCs w:val="21"/>
                <w:lang w:eastAsia="en-US"/>
              </w:rPr>
            </w:pPr>
            <w:r>
              <w:rPr>
                <w:rFonts w:ascii="宋体" w:eastAsia="宋体" w:hAnsi="宋体" w:hint="eastAsia"/>
                <w:b/>
                <w:szCs w:val="21"/>
              </w:rPr>
              <w:t>教学主题</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81394C">
            <w:pPr>
              <w:spacing w:line="0" w:lineRule="atLeast"/>
              <w:jc w:val="center"/>
              <w:rPr>
                <w:rFonts w:ascii="宋体" w:eastAsia="宋体" w:hAnsi="宋体"/>
                <w:b/>
                <w:szCs w:val="21"/>
                <w:lang w:eastAsia="en-US"/>
              </w:rPr>
            </w:pPr>
            <w:r>
              <w:rPr>
                <w:rFonts w:ascii="宋体" w:eastAsia="宋体" w:hAnsi="宋体" w:hint="eastAsia"/>
                <w:b/>
                <w:szCs w:val="21"/>
              </w:rPr>
              <w:t>教学时长</w:t>
            </w:r>
          </w:p>
        </w:tc>
        <w:tc>
          <w:tcPr>
            <w:tcW w:w="423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81394C">
            <w:pPr>
              <w:spacing w:line="0" w:lineRule="atLeast"/>
              <w:jc w:val="center"/>
              <w:rPr>
                <w:rFonts w:ascii="宋体" w:eastAsia="宋体" w:hAnsi="宋体"/>
                <w:b/>
                <w:szCs w:val="21"/>
                <w:lang w:eastAsia="en-US"/>
              </w:rPr>
            </w:pPr>
            <w:r>
              <w:rPr>
                <w:rFonts w:ascii="宋体" w:eastAsia="宋体" w:hAnsi="宋体" w:hint="eastAsia"/>
                <w:b/>
                <w:szCs w:val="21"/>
              </w:rPr>
              <w:t>教学的重点与难点</w:t>
            </w:r>
          </w:p>
        </w:tc>
        <w:tc>
          <w:tcPr>
            <w:tcW w:w="11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81394C">
            <w:pPr>
              <w:spacing w:line="0" w:lineRule="atLeast"/>
              <w:jc w:val="center"/>
              <w:rPr>
                <w:rFonts w:ascii="宋体" w:eastAsia="宋体" w:hAnsi="宋体"/>
                <w:b/>
                <w:szCs w:val="21"/>
                <w:lang w:eastAsia="en-US"/>
              </w:rPr>
            </w:pPr>
            <w:r>
              <w:rPr>
                <w:rFonts w:ascii="宋体" w:eastAsia="宋体" w:hAnsi="宋体" w:hint="eastAsia"/>
                <w:b/>
                <w:szCs w:val="21"/>
              </w:rPr>
              <w:t>教学方式</w:t>
            </w:r>
          </w:p>
        </w:tc>
        <w:tc>
          <w:tcPr>
            <w:tcW w:w="10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81394C">
            <w:pPr>
              <w:spacing w:line="0" w:lineRule="atLeast"/>
              <w:jc w:val="center"/>
              <w:rPr>
                <w:rFonts w:ascii="宋体" w:eastAsia="宋体" w:hAnsi="宋体"/>
                <w:b/>
                <w:szCs w:val="21"/>
                <w:lang w:eastAsia="en-US"/>
              </w:rPr>
            </w:pPr>
            <w:r>
              <w:rPr>
                <w:rFonts w:ascii="宋体" w:eastAsia="宋体" w:hAnsi="宋体" w:hint="eastAsia"/>
                <w:b/>
                <w:szCs w:val="21"/>
              </w:rPr>
              <w:t>作业安排</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9B15CE">
            <w:pPr>
              <w:spacing w:line="0" w:lineRule="atLeast"/>
              <w:rPr>
                <w:rFonts w:ascii="宋体" w:eastAsia="宋体" w:hAnsi="宋体"/>
                <w:szCs w:val="21"/>
              </w:rPr>
            </w:pPr>
            <w:r>
              <w:rPr>
                <w:rFonts w:ascii="宋体" w:eastAsia="宋体" w:hAnsi="宋体" w:hint="eastAsia"/>
                <w:szCs w:val="21"/>
              </w:rPr>
              <w:t>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rPr>
            </w:pPr>
            <w:r w:rsidRPr="00180701">
              <w:rPr>
                <w:rFonts w:asciiTheme="minorEastAsia" w:hAnsiTheme="minorEastAsia" w:hint="eastAsia"/>
                <w:bCs/>
                <w:color w:val="000000"/>
                <w:szCs w:val="21"/>
                <w:shd w:val="clear" w:color="auto" w:fill="FFFFFF"/>
              </w:rPr>
              <w:t>房地产市场的供给与需求</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180701"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rPr>
            </w:pPr>
            <w:r>
              <w:rPr>
                <w:rFonts w:asciiTheme="minorEastAsia" w:hAnsiTheme="minorEastAsia" w:hint="eastAsia"/>
                <w:bCs/>
                <w:color w:val="000000"/>
                <w:szCs w:val="21"/>
                <w:shd w:val="clear" w:color="auto" w:fill="FFFFFF"/>
              </w:rPr>
              <w:t>分析</w:t>
            </w:r>
            <w:r w:rsidRPr="00180701">
              <w:rPr>
                <w:rFonts w:asciiTheme="minorEastAsia" w:hAnsiTheme="minorEastAsia" w:hint="eastAsia"/>
                <w:bCs/>
                <w:color w:val="000000"/>
                <w:szCs w:val="21"/>
                <w:shd w:val="clear" w:color="auto" w:fill="FFFFFF"/>
              </w:rPr>
              <w:t>房地产市场的供给与需求</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技能训练题</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9B15CE">
            <w:pPr>
              <w:spacing w:line="0" w:lineRule="atLeast"/>
              <w:rPr>
                <w:rFonts w:ascii="宋体" w:eastAsia="宋体" w:hAnsi="宋体"/>
                <w:szCs w:val="21"/>
              </w:rPr>
            </w:pPr>
            <w:r>
              <w:rPr>
                <w:rFonts w:ascii="宋体" w:eastAsia="宋体" w:hAnsi="宋体" w:hint="eastAsia"/>
                <w:szCs w:val="21"/>
              </w:rPr>
              <w:t>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lang w:eastAsia="en-US"/>
              </w:rPr>
            </w:pPr>
            <w:r w:rsidRPr="00180701">
              <w:rPr>
                <w:rFonts w:asciiTheme="minorEastAsia" w:hAnsiTheme="minorEastAsia" w:hint="eastAsia"/>
                <w:bCs/>
                <w:color w:val="000000"/>
                <w:szCs w:val="21"/>
                <w:shd w:val="clear" w:color="auto" w:fill="FFFFFF"/>
              </w:rPr>
              <w:t>房地产项目投资</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180701"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rPr>
            </w:pPr>
            <w:r>
              <w:rPr>
                <w:rFonts w:asciiTheme="minorEastAsia" w:hAnsiTheme="minorEastAsia" w:hint="eastAsia"/>
                <w:bCs/>
                <w:color w:val="000000"/>
                <w:szCs w:val="21"/>
                <w:shd w:val="clear" w:color="auto" w:fill="FFFFFF"/>
              </w:rPr>
              <w:t>房地产</w:t>
            </w:r>
            <w:r w:rsidRPr="00180701">
              <w:rPr>
                <w:rFonts w:asciiTheme="minorEastAsia" w:hAnsiTheme="minorEastAsia" w:hint="eastAsia"/>
                <w:bCs/>
                <w:color w:val="000000"/>
                <w:szCs w:val="21"/>
                <w:shd w:val="clear" w:color="auto" w:fill="FFFFFF"/>
              </w:rPr>
              <w:t>投资</w:t>
            </w:r>
            <w:r>
              <w:rPr>
                <w:rFonts w:asciiTheme="minorEastAsia" w:hAnsiTheme="minorEastAsia" w:hint="eastAsia"/>
                <w:bCs/>
                <w:color w:val="000000"/>
                <w:szCs w:val="21"/>
                <w:shd w:val="clear" w:color="auto" w:fill="FFFFFF"/>
              </w:rPr>
              <w:t>的构成、特征、过程</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技能训练题</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9B15CE">
            <w:pPr>
              <w:spacing w:line="0" w:lineRule="atLeast"/>
              <w:rPr>
                <w:rFonts w:ascii="宋体" w:eastAsia="宋体" w:hAnsi="宋体"/>
                <w:szCs w:val="21"/>
              </w:rPr>
            </w:pPr>
            <w:r>
              <w:rPr>
                <w:rFonts w:ascii="宋体" w:eastAsia="宋体" w:hAnsi="宋体" w:hint="eastAsia"/>
                <w:szCs w:val="21"/>
              </w:rPr>
              <w:t>4</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lang w:eastAsia="en-US"/>
              </w:rPr>
            </w:pPr>
            <w:r w:rsidRPr="00180701">
              <w:rPr>
                <w:rFonts w:asciiTheme="minorEastAsia" w:hAnsiTheme="minorEastAsia" w:hint="eastAsia"/>
                <w:bCs/>
                <w:color w:val="000000"/>
                <w:szCs w:val="21"/>
                <w:shd w:val="clear" w:color="auto" w:fill="FFFFFF"/>
              </w:rPr>
              <w:t>房地产金融</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180701"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rPr>
            </w:pPr>
            <w:r w:rsidRPr="00180701">
              <w:rPr>
                <w:rFonts w:asciiTheme="minorEastAsia" w:hAnsiTheme="minorEastAsia" w:hint="eastAsia"/>
                <w:bCs/>
                <w:color w:val="000000"/>
                <w:szCs w:val="21"/>
                <w:shd w:val="clear" w:color="auto" w:fill="FFFFFF"/>
              </w:rPr>
              <w:t>房地产金融</w:t>
            </w:r>
            <w:r>
              <w:rPr>
                <w:rFonts w:asciiTheme="minorEastAsia" w:hAnsiTheme="minorEastAsia" w:hint="eastAsia"/>
                <w:bCs/>
                <w:color w:val="000000"/>
                <w:szCs w:val="21"/>
                <w:shd w:val="clear" w:color="auto" w:fill="FFFFFF"/>
              </w:rPr>
              <w:t>的特点、主要内容</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技能训练题</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9B15CE">
            <w:pPr>
              <w:spacing w:line="0" w:lineRule="atLeast"/>
              <w:rPr>
                <w:rFonts w:ascii="宋体" w:eastAsia="宋体" w:hAnsi="宋体"/>
                <w:szCs w:val="21"/>
              </w:rPr>
            </w:pPr>
            <w:r>
              <w:rPr>
                <w:rFonts w:ascii="宋体" w:eastAsia="宋体" w:hAnsi="宋体" w:hint="eastAsia"/>
                <w:szCs w:val="21"/>
              </w:rPr>
              <w:t>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lang w:eastAsia="en-US"/>
              </w:rPr>
            </w:pPr>
            <w:r w:rsidRPr="00180701">
              <w:rPr>
                <w:rFonts w:asciiTheme="minorEastAsia" w:hAnsiTheme="minorEastAsia" w:hint="eastAsia"/>
                <w:bCs/>
                <w:color w:val="000000"/>
                <w:szCs w:val="21"/>
                <w:shd w:val="clear" w:color="auto" w:fill="FFFFFF"/>
              </w:rPr>
              <w:t>房地产投资资金</w:t>
            </w:r>
            <w:r w:rsidRPr="00180701">
              <w:rPr>
                <w:rFonts w:asciiTheme="minorEastAsia" w:hAnsiTheme="minorEastAsia" w:hint="eastAsia"/>
                <w:bCs/>
                <w:color w:val="000000"/>
                <w:szCs w:val="21"/>
                <w:shd w:val="clear" w:color="auto" w:fill="FFFFFF"/>
              </w:rPr>
              <w:lastRenderedPageBreak/>
              <w:t>筹措</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180701" w:rsidRDefault="00C74062">
            <w:pPr>
              <w:spacing w:line="0" w:lineRule="atLeast"/>
              <w:rPr>
                <w:rFonts w:ascii="宋体" w:eastAsia="宋体" w:hAnsi="宋体"/>
                <w:szCs w:val="21"/>
              </w:rPr>
            </w:pPr>
            <w:r>
              <w:rPr>
                <w:rFonts w:ascii="宋体" w:eastAsia="宋体" w:hAnsi="宋体" w:hint="eastAsia"/>
                <w:szCs w:val="21"/>
              </w:rPr>
              <w:lastRenderedPageBreak/>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180701" w:rsidRDefault="00180701">
            <w:pPr>
              <w:spacing w:line="0" w:lineRule="atLeast"/>
              <w:rPr>
                <w:rFonts w:ascii="宋体" w:eastAsia="宋体" w:hAnsi="宋体"/>
                <w:szCs w:val="21"/>
              </w:rPr>
            </w:pPr>
            <w:r w:rsidRPr="00180701">
              <w:rPr>
                <w:rFonts w:asciiTheme="minorEastAsia" w:hAnsiTheme="minorEastAsia" w:hint="eastAsia"/>
                <w:bCs/>
                <w:color w:val="000000"/>
                <w:szCs w:val="21"/>
                <w:shd w:val="clear" w:color="auto" w:fill="FFFFFF"/>
              </w:rPr>
              <w:t>房地产投资资金筹措</w:t>
            </w:r>
            <w:r>
              <w:rPr>
                <w:rFonts w:asciiTheme="minorEastAsia" w:hAnsiTheme="minorEastAsia" w:hint="eastAsia"/>
                <w:bCs/>
                <w:color w:val="000000"/>
                <w:szCs w:val="21"/>
                <w:shd w:val="clear" w:color="auto" w:fill="FFFFFF"/>
              </w:rPr>
              <w:t>方法</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讲授、讨</w:t>
            </w:r>
            <w:r>
              <w:rPr>
                <w:rFonts w:ascii="宋体" w:hAnsi="宋体" w:hint="eastAsia"/>
                <w:szCs w:val="21"/>
              </w:rPr>
              <w:lastRenderedPageBreak/>
              <w:t>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lastRenderedPageBreak/>
              <w:t>技能训练</w:t>
            </w:r>
            <w:r>
              <w:rPr>
                <w:rFonts w:ascii="宋体" w:hAnsi="宋体" w:hint="eastAsia"/>
                <w:szCs w:val="21"/>
              </w:rPr>
              <w:lastRenderedPageBreak/>
              <w:t>题</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180701" w:rsidRDefault="0081394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180701" w:rsidRDefault="0081394C">
            <w:pPr>
              <w:spacing w:line="0" w:lineRule="atLeast"/>
              <w:rPr>
                <w:rFonts w:ascii="宋体" w:eastAsia="宋体" w:hAnsi="宋体"/>
                <w:szCs w:val="21"/>
                <w:lang w:eastAsia="en-US"/>
              </w:rPr>
            </w:pP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180701" w:rsidRDefault="0081394C">
            <w:pPr>
              <w:spacing w:line="0" w:lineRule="atLeast"/>
              <w:rPr>
                <w:rFonts w:ascii="宋体" w:eastAsia="宋体" w:hAnsi="宋体"/>
                <w:szCs w:val="21"/>
                <w:lang w:eastAsia="en-US"/>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lang w:eastAsia="en-US"/>
              </w:rPr>
            </w:pP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9B15CE">
            <w:pPr>
              <w:spacing w:line="0" w:lineRule="atLeast"/>
              <w:rPr>
                <w:rFonts w:ascii="宋体" w:eastAsia="宋体" w:hAnsi="宋体"/>
                <w:szCs w:val="21"/>
              </w:rPr>
            </w:pPr>
            <w:r>
              <w:rPr>
                <w:rFonts w:ascii="宋体" w:eastAsia="宋体" w:hAnsi="宋体" w:hint="eastAsia"/>
                <w:szCs w:val="21"/>
              </w:rPr>
              <w:t>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180701" w:rsidRDefault="00180701" w:rsidP="00C74062">
            <w:pPr>
              <w:spacing w:line="360" w:lineRule="auto"/>
              <w:jc w:val="left"/>
              <w:rPr>
                <w:rFonts w:ascii="宋体" w:eastAsia="宋体" w:hAnsi="宋体"/>
                <w:szCs w:val="21"/>
                <w:lang w:eastAsia="en-US"/>
              </w:rPr>
            </w:pPr>
            <w:r w:rsidRPr="00180701">
              <w:rPr>
                <w:rFonts w:asciiTheme="minorEastAsia" w:hAnsiTheme="minorEastAsia" w:hint="eastAsia"/>
                <w:bCs/>
                <w:color w:val="000000"/>
                <w:szCs w:val="21"/>
                <w:shd w:val="clear" w:color="auto" w:fill="FFFFFF"/>
              </w:rPr>
              <w:t>资金成本与筹资决策</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180701"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180701" w:rsidRDefault="00180701" w:rsidP="00C74062">
            <w:pPr>
              <w:spacing w:line="360" w:lineRule="auto"/>
              <w:jc w:val="left"/>
              <w:rPr>
                <w:rFonts w:ascii="宋体" w:eastAsia="宋体" w:hAnsi="宋体"/>
                <w:szCs w:val="21"/>
              </w:rPr>
            </w:pPr>
            <w:r w:rsidRPr="00180701">
              <w:rPr>
                <w:rFonts w:asciiTheme="minorEastAsia" w:hAnsiTheme="minorEastAsia" w:hint="eastAsia"/>
                <w:bCs/>
                <w:color w:val="000000"/>
                <w:szCs w:val="21"/>
                <w:shd w:val="clear" w:color="auto" w:fill="FFFFFF"/>
              </w:rPr>
              <w:t>资金成本</w:t>
            </w:r>
            <w:r>
              <w:rPr>
                <w:rFonts w:asciiTheme="minorEastAsia" w:hAnsiTheme="minorEastAsia" w:hint="eastAsia"/>
                <w:bCs/>
                <w:color w:val="000000"/>
                <w:szCs w:val="21"/>
                <w:shd w:val="clear" w:color="auto" w:fill="FFFFFF"/>
              </w:rPr>
              <w:t>的测度</w:t>
            </w:r>
            <w:r w:rsidRPr="00180701">
              <w:rPr>
                <w:rFonts w:asciiTheme="minorEastAsia" w:hAnsiTheme="minorEastAsia" w:hint="eastAsia"/>
                <w:bCs/>
                <w:color w:val="000000"/>
                <w:szCs w:val="21"/>
                <w:shd w:val="clear" w:color="auto" w:fill="FFFFFF"/>
              </w:rPr>
              <w:t>与筹资决策</w:t>
            </w:r>
            <w:r w:rsidR="00412DD9">
              <w:rPr>
                <w:rFonts w:asciiTheme="minorEastAsia" w:hAnsiTheme="minorEastAsia" w:hint="eastAsia"/>
                <w:bCs/>
                <w:color w:val="000000"/>
                <w:szCs w:val="21"/>
                <w:shd w:val="clear" w:color="auto" w:fill="FFFFFF"/>
              </w:rPr>
              <w:t>优化</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技能训练题</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9B15CE">
            <w:pPr>
              <w:spacing w:line="0" w:lineRule="atLeast"/>
              <w:rPr>
                <w:rFonts w:ascii="宋体" w:eastAsia="宋体" w:hAnsi="宋体"/>
                <w:szCs w:val="21"/>
              </w:rPr>
            </w:pPr>
            <w:r>
              <w:rPr>
                <w:rFonts w:ascii="宋体" w:eastAsia="宋体" w:hAnsi="宋体" w:hint="eastAsia"/>
                <w:szCs w:val="21"/>
              </w:rPr>
              <w:t>8</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412DD9" w:rsidRDefault="00412DD9">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房地产项目投资环境要素</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412DD9"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412DD9" w:rsidRDefault="00412DD9">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房地产项目投资环境</w:t>
            </w:r>
            <w:r>
              <w:rPr>
                <w:rFonts w:asciiTheme="minorEastAsia" w:hAnsiTheme="minorEastAsia" w:hint="eastAsia"/>
                <w:bCs/>
                <w:color w:val="000000"/>
                <w:szCs w:val="21"/>
                <w:shd w:val="clear" w:color="auto" w:fill="FFFFFF"/>
              </w:rPr>
              <w:t>的特点、分类、主要内容</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9E63D0">
            <w:pPr>
              <w:spacing w:line="0" w:lineRule="atLeast"/>
              <w:rPr>
                <w:rFonts w:ascii="宋体" w:eastAsia="宋体" w:hAnsi="宋体"/>
                <w:szCs w:val="21"/>
                <w:lang w:eastAsia="en-US"/>
              </w:rPr>
            </w:pPr>
            <w:r>
              <w:rPr>
                <w:rFonts w:ascii="宋体" w:hAnsi="宋体" w:hint="eastAsia"/>
                <w:szCs w:val="21"/>
              </w:rPr>
              <w:t>技能训练题</w:t>
            </w:r>
          </w:p>
        </w:tc>
      </w:tr>
      <w:tr w:rsidR="0081394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1394C" w:rsidRPr="00412DD9" w:rsidRDefault="0081394C">
            <w:pPr>
              <w:spacing w:line="0" w:lineRule="atLeast"/>
              <w:rPr>
                <w:rFonts w:ascii="宋体" w:eastAsia="宋体" w:hAnsi="宋体"/>
                <w:szCs w:val="21"/>
              </w:rPr>
            </w:pP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412DD9" w:rsidRDefault="0081394C">
            <w:pPr>
              <w:spacing w:line="0" w:lineRule="atLeast"/>
              <w:rPr>
                <w:rFonts w:ascii="宋体" w:eastAsia="宋体" w:hAnsi="宋体"/>
                <w:szCs w:val="21"/>
              </w:rPr>
            </w:pP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81394C" w:rsidRPr="00412DD9" w:rsidRDefault="0081394C">
            <w:pPr>
              <w:spacing w:line="0" w:lineRule="atLeast"/>
              <w:rPr>
                <w:rFonts w:ascii="宋体" w:eastAsia="宋体" w:hAnsi="宋体"/>
                <w:szCs w:val="21"/>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81394C" w:rsidRDefault="0081394C">
            <w:pPr>
              <w:spacing w:line="0" w:lineRule="atLeast"/>
              <w:rPr>
                <w:rFonts w:ascii="宋体" w:eastAsia="宋体" w:hAnsi="宋体"/>
                <w:szCs w:val="21"/>
              </w:rPr>
            </w:pPr>
          </w:p>
        </w:tc>
      </w:tr>
      <w:tr w:rsidR="00412DD9"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rPr>
            </w:pPr>
            <w:r>
              <w:rPr>
                <w:rFonts w:ascii="宋体" w:eastAsia="宋体" w:hAnsi="宋体" w:hint="eastAsia"/>
                <w:szCs w:val="21"/>
              </w:rPr>
              <w:t>10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12DD9" w:rsidRPr="00412DD9" w:rsidRDefault="00412DD9" w:rsidP="00CF4B0F">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房地产项目投资环境评价</w:t>
            </w:r>
          </w:p>
        </w:tc>
        <w:tc>
          <w:tcPr>
            <w:tcW w:w="623" w:type="dxa"/>
            <w:tcBorders>
              <w:top w:val="single" w:sz="4" w:space="0" w:color="auto"/>
              <w:left w:val="single" w:sz="4" w:space="0" w:color="auto"/>
              <w:bottom w:val="single" w:sz="4" w:space="0" w:color="auto"/>
              <w:right w:val="single" w:sz="4" w:space="0" w:color="auto"/>
            </w:tcBorders>
            <w:vAlign w:val="center"/>
          </w:tcPr>
          <w:p w:rsidR="00412DD9" w:rsidRPr="00412DD9" w:rsidRDefault="00C74062" w:rsidP="00CF4B0F">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412DD9" w:rsidRPr="00412DD9" w:rsidRDefault="00412DD9" w:rsidP="00CF4B0F">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房地产项目投资环境评价</w:t>
            </w:r>
            <w:r>
              <w:rPr>
                <w:rFonts w:asciiTheme="minorEastAsia" w:hAnsiTheme="minorEastAsia" w:hint="eastAsia"/>
                <w:bCs/>
                <w:color w:val="000000"/>
                <w:szCs w:val="21"/>
                <w:shd w:val="clear" w:color="auto" w:fill="FFFFFF"/>
              </w:rPr>
              <w:t>标准、方法</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技能训练题</w:t>
            </w:r>
          </w:p>
        </w:tc>
      </w:tr>
      <w:tr w:rsidR="00412DD9"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rPr>
            </w:pPr>
            <w:r>
              <w:rPr>
                <w:rFonts w:ascii="宋体" w:eastAsia="宋体" w:hAnsi="宋体" w:hint="eastAsia"/>
                <w:szCs w:val="21"/>
              </w:rPr>
              <w:t>11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12DD9" w:rsidRPr="00412DD9" w:rsidRDefault="00412DD9" w:rsidP="00412DD9">
            <w:pPr>
              <w:spacing w:line="0" w:lineRule="atLeast"/>
              <w:rPr>
                <w:rFonts w:ascii="宋体" w:eastAsia="宋体" w:hAnsi="宋体"/>
                <w:szCs w:val="21"/>
                <w:lang w:eastAsia="en-US"/>
              </w:rPr>
            </w:pPr>
            <w:r w:rsidRPr="00412DD9">
              <w:rPr>
                <w:rFonts w:asciiTheme="minorEastAsia" w:hAnsiTheme="minorEastAsia" w:hint="eastAsia"/>
                <w:bCs/>
                <w:color w:val="000000"/>
                <w:szCs w:val="21"/>
                <w:shd w:val="clear" w:color="auto" w:fill="FFFFFF"/>
              </w:rPr>
              <w:t>房地产投资</w:t>
            </w:r>
            <w:r>
              <w:rPr>
                <w:rFonts w:asciiTheme="minorEastAsia" w:hAnsiTheme="minorEastAsia" w:hint="eastAsia"/>
                <w:bCs/>
                <w:color w:val="000000"/>
                <w:szCs w:val="21"/>
                <w:shd w:val="clear" w:color="auto" w:fill="FFFFFF"/>
              </w:rPr>
              <w:t>决策</w:t>
            </w:r>
          </w:p>
        </w:tc>
        <w:tc>
          <w:tcPr>
            <w:tcW w:w="623" w:type="dxa"/>
            <w:tcBorders>
              <w:top w:val="single" w:sz="4" w:space="0" w:color="auto"/>
              <w:left w:val="single" w:sz="4" w:space="0" w:color="auto"/>
              <w:bottom w:val="single" w:sz="4" w:space="0" w:color="auto"/>
              <w:right w:val="single" w:sz="4" w:space="0" w:color="auto"/>
            </w:tcBorders>
            <w:vAlign w:val="center"/>
          </w:tcPr>
          <w:p w:rsidR="00412DD9" w:rsidRPr="00412DD9"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412DD9" w:rsidRPr="00412DD9" w:rsidRDefault="00412DD9" w:rsidP="00412DD9">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房地产投资</w:t>
            </w:r>
            <w:r>
              <w:rPr>
                <w:rFonts w:asciiTheme="minorEastAsia" w:hAnsiTheme="minorEastAsia" w:hint="eastAsia"/>
                <w:bCs/>
                <w:color w:val="000000"/>
                <w:szCs w:val="21"/>
                <w:shd w:val="clear" w:color="auto" w:fill="FFFFFF"/>
              </w:rPr>
              <w:t>决策基本原则、特点和方法</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技能训练题</w:t>
            </w:r>
          </w:p>
        </w:tc>
      </w:tr>
      <w:tr w:rsidR="00412DD9"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12DD9" w:rsidRDefault="00B32A7C">
            <w:pPr>
              <w:spacing w:line="0" w:lineRule="atLeast"/>
              <w:rPr>
                <w:rFonts w:ascii="宋体" w:eastAsia="宋体" w:hAnsi="宋体"/>
                <w:szCs w:val="21"/>
              </w:rPr>
            </w:pPr>
            <w:r>
              <w:rPr>
                <w:rFonts w:ascii="宋体" w:eastAsia="宋体" w:hAnsi="宋体" w:hint="eastAsia"/>
                <w:szCs w:val="21"/>
              </w:rPr>
              <w:t>12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12DD9" w:rsidRPr="00412DD9" w:rsidRDefault="00B32A7C" w:rsidP="00B32A7C">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房地产投资</w:t>
            </w:r>
            <w:r>
              <w:rPr>
                <w:rFonts w:asciiTheme="minorEastAsia" w:hAnsiTheme="minorEastAsia" w:hint="eastAsia"/>
                <w:bCs/>
                <w:color w:val="000000"/>
                <w:szCs w:val="21"/>
                <w:shd w:val="clear" w:color="auto" w:fill="FFFFFF"/>
              </w:rPr>
              <w:t>调查与</w:t>
            </w:r>
            <w:r w:rsidRPr="00412DD9">
              <w:rPr>
                <w:rFonts w:asciiTheme="minorEastAsia" w:hAnsiTheme="minorEastAsia" w:hint="eastAsia"/>
                <w:bCs/>
                <w:color w:val="000000"/>
                <w:szCs w:val="21"/>
                <w:shd w:val="clear" w:color="auto" w:fill="FFFFFF"/>
              </w:rPr>
              <w:t>预测</w:t>
            </w:r>
          </w:p>
        </w:tc>
        <w:tc>
          <w:tcPr>
            <w:tcW w:w="623" w:type="dxa"/>
            <w:tcBorders>
              <w:top w:val="single" w:sz="4" w:space="0" w:color="auto"/>
              <w:left w:val="single" w:sz="4" w:space="0" w:color="auto"/>
              <w:bottom w:val="single" w:sz="4" w:space="0" w:color="auto"/>
              <w:right w:val="single" w:sz="4" w:space="0" w:color="auto"/>
            </w:tcBorders>
            <w:vAlign w:val="center"/>
          </w:tcPr>
          <w:p w:rsidR="00412DD9" w:rsidRPr="00412DD9" w:rsidRDefault="00B32A7C">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412DD9" w:rsidRPr="00412DD9" w:rsidRDefault="00B32A7C" w:rsidP="00B32A7C">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房地产投资</w:t>
            </w:r>
            <w:r>
              <w:rPr>
                <w:rFonts w:asciiTheme="minorEastAsia" w:hAnsiTheme="minorEastAsia" w:hint="eastAsia"/>
                <w:bCs/>
                <w:color w:val="000000"/>
                <w:szCs w:val="21"/>
                <w:shd w:val="clear" w:color="auto" w:fill="FFFFFF"/>
              </w:rPr>
              <w:t>调查的作用、内容；</w:t>
            </w:r>
            <w:r w:rsidRPr="00412DD9">
              <w:rPr>
                <w:rFonts w:asciiTheme="minorEastAsia" w:hAnsiTheme="minorEastAsia" w:hint="eastAsia"/>
                <w:bCs/>
                <w:color w:val="000000"/>
                <w:szCs w:val="21"/>
                <w:shd w:val="clear" w:color="auto" w:fill="FFFFFF"/>
              </w:rPr>
              <w:t>预测</w:t>
            </w:r>
            <w:r>
              <w:rPr>
                <w:rFonts w:asciiTheme="minorEastAsia" w:hAnsiTheme="minorEastAsia" w:hint="eastAsia"/>
                <w:bCs/>
                <w:color w:val="000000"/>
                <w:szCs w:val="21"/>
                <w:shd w:val="clear" w:color="auto" w:fill="FFFFFF"/>
              </w:rPr>
              <w:t>的方法</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12DD9" w:rsidRDefault="00B32A7C">
            <w:pPr>
              <w:spacing w:line="0" w:lineRule="atLeast"/>
              <w:rPr>
                <w:rFonts w:ascii="宋体" w:eastAsia="宋体" w:hAnsi="宋体"/>
                <w:szCs w:val="21"/>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rPr>
            </w:pPr>
          </w:p>
        </w:tc>
      </w:tr>
      <w:tr w:rsidR="00412DD9"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rPr>
            </w:pPr>
            <w:r>
              <w:rPr>
                <w:rFonts w:ascii="宋体" w:eastAsia="宋体" w:hAnsi="宋体" w:hint="eastAsia"/>
                <w:szCs w:val="21"/>
              </w:rPr>
              <w:t>13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12DD9" w:rsidRPr="00412DD9" w:rsidRDefault="00B32A7C" w:rsidP="00412DD9">
            <w:pPr>
              <w:spacing w:line="0" w:lineRule="atLeast"/>
              <w:rPr>
                <w:rFonts w:ascii="宋体" w:eastAsia="宋体" w:hAnsi="宋体"/>
                <w:szCs w:val="21"/>
              </w:rPr>
            </w:pPr>
            <w:r>
              <w:rPr>
                <w:rFonts w:ascii="宋体" w:eastAsia="宋体" w:hAnsi="宋体" w:hint="eastAsia"/>
                <w:szCs w:val="21"/>
              </w:rPr>
              <w:t>房地产投资组合理论</w:t>
            </w:r>
          </w:p>
        </w:tc>
        <w:tc>
          <w:tcPr>
            <w:tcW w:w="623" w:type="dxa"/>
            <w:tcBorders>
              <w:top w:val="single" w:sz="4" w:space="0" w:color="auto"/>
              <w:left w:val="single" w:sz="4" w:space="0" w:color="auto"/>
              <w:bottom w:val="single" w:sz="4" w:space="0" w:color="auto"/>
              <w:right w:val="single" w:sz="4" w:space="0" w:color="auto"/>
            </w:tcBorders>
            <w:vAlign w:val="center"/>
          </w:tcPr>
          <w:p w:rsidR="00412DD9" w:rsidRPr="00412DD9"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412DD9" w:rsidRPr="00412DD9" w:rsidRDefault="00B32A7C" w:rsidP="00412DD9">
            <w:pPr>
              <w:spacing w:line="0" w:lineRule="atLeast"/>
              <w:rPr>
                <w:rFonts w:ascii="宋体" w:eastAsia="宋体" w:hAnsi="宋体"/>
                <w:szCs w:val="21"/>
              </w:rPr>
            </w:pPr>
            <w:r>
              <w:rPr>
                <w:rFonts w:ascii="宋体" w:eastAsia="宋体" w:hAnsi="宋体" w:hint="eastAsia"/>
                <w:szCs w:val="21"/>
              </w:rPr>
              <w:t>房地产投资组合模型，房地产投资组合风险与收益</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技能训练题</w:t>
            </w:r>
          </w:p>
        </w:tc>
      </w:tr>
      <w:tr w:rsidR="00412DD9"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rPr>
            </w:pPr>
            <w:r>
              <w:rPr>
                <w:rFonts w:ascii="宋体" w:eastAsia="宋体" w:hAnsi="宋体" w:hint="eastAsia"/>
                <w:szCs w:val="21"/>
              </w:rPr>
              <w:t>14</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412DD9" w:rsidRPr="00412DD9" w:rsidRDefault="00412DD9">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房地产投资风险分析方法</w:t>
            </w:r>
          </w:p>
        </w:tc>
        <w:tc>
          <w:tcPr>
            <w:tcW w:w="623" w:type="dxa"/>
            <w:tcBorders>
              <w:top w:val="single" w:sz="4" w:space="0" w:color="auto"/>
              <w:left w:val="single" w:sz="4" w:space="0" w:color="auto"/>
              <w:bottom w:val="single" w:sz="4" w:space="0" w:color="auto"/>
              <w:right w:val="single" w:sz="4" w:space="0" w:color="auto"/>
            </w:tcBorders>
            <w:vAlign w:val="center"/>
          </w:tcPr>
          <w:p w:rsidR="00412DD9" w:rsidRPr="00412DD9" w:rsidRDefault="00C74062">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412DD9" w:rsidRPr="00412DD9" w:rsidRDefault="00412DD9">
            <w:pPr>
              <w:spacing w:line="0" w:lineRule="atLeast"/>
              <w:rPr>
                <w:rFonts w:ascii="宋体" w:eastAsia="宋体" w:hAnsi="宋体"/>
                <w:szCs w:val="21"/>
              </w:rPr>
            </w:pPr>
            <w:r w:rsidRPr="00412DD9">
              <w:rPr>
                <w:rFonts w:asciiTheme="minorEastAsia" w:hAnsiTheme="minorEastAsia" w:hint="eastAsia"/>
                <w:bCs/>
                <w:color w:val="000000"/>
                <w:szCs w:val="21"/>
                <w:shd w:val="clear" w:color="auto" w:fill="FFFFFF"/>
              </w:rPr>
              <w:t>房地产投资风险</w:t>
            </w:r>
            <w:r>
              <w:rPr>
                <w:rFonts w:asciiTheme="minorEastAsia" w:hAnsiTheme="minorEastAsia" w:hint="eastAsia"/>
                <w:bCs/>
                <w:color w:val="000000"/>
                <w:szCs w:val="21"/>
                <w:shd w:val="clear" w:color="auto" w:fill="FFFFFF"/>
              </w:rPr>
              <w:t>的特点、类型和</w:t>
            </w:r>
            <w:r w:rsidRPr="00412DD9">
              <w:rPr>
                <w:rFonts w:asciiTheme="minorEastAsia" w:hAnsiTheme="minorEastAsia" w:hint="eastAsia"/>
                <w:bCs/>
                <w:color w:val="000000"/>
                <w:szCs w:val="21"/>
                <w:shd w:val="clear" w:color="auto" w:fill="FFFFFF"/>
              </w:rPr>
              <w:t>分析方法</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412DD9" w:rsidRDefault="00412DD9">
            <w:pPr>
              <w:spacing w:line="0" w:lineRule="atLeast"/>
              <w:rPr>
                <w:rFonts w:ascii="宋体" w:eastAsia="宋体" w:hAnsi="宋体"/>
                <w:szCs w:val="21"/>
                <w:lang w:eastAsia="en-US"/>
              </w:rPr>
            </w:pPr>
            <w:r>
              <w:rPr>
                <w:rFonts w:ascii="宋体" w:hAnsi="宋体" w:hint="eastAsia"/>
                <w:szCs w:val="21"/>
              </w:rPr>
              <w:t>技能训练题</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15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Pr="00412DD9" w:rsidRDefault="00B32A7C">
            <w:pPr>
              <w:spacing w:line="0" w:lineRule="atLeast"/>
              <w:rPr>
                <w:rFonts w:ascii="宋体" w:eastAsia="宋体" w:hAnsi="宋体"/>
                <w:szCs w:val="21"/>
              </w:rPr>
            </w:pPr>
            <w:r>
              <w:rPr>
                <w:rFonts w:ascii="宋体" w:eastAsia="宋体" w:hAnsi="宋体" w:hint="eastAsia"/>
                <w:szCs w:val="21"/>
              </w:rPr>
              <w:t>房地产投资经营与管理</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Pr="00412DD9" w:rsidRDefault="00B32A7C">
            <w:pPr>
              <w:spacing w:line="0" w:lineRule="atLeast"/>
              <w:rPr>
                <w:rFonts w:ascii="宋体" w:eastAsia="宋体" w:hAnsi="宋体"/>
                <w:szCs w:val="21"/>
              </w:rPr>
            </w:pPr>
            <w:r>
              <w:rPr>
                <w:rFonts w:ascii="宋体" w:eastAsia="宋体" w:hAnsi="宋体" w:hint="eastAsia"/>
                <w:szCs w:val="21"/>
              </w:rPr>
              <w:t>5</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B32A7C" w:rsidRPr="00412DD9" w:rsidRDefault="00B32A7C" w:rsidP="00FC1578">
            <w:pPr>
              <w:spacing w:line="0" w:lineRule="atLeast"/>
              <w:rPr>
                <w:rFonts w:ascii="宋体" w:eastAsia="宋体" w:hAnsi="宋体"/>
                <w:szCs w:val="21"/>
                <w:lang w:eastAsia="en-US"/>
              </w:rPr>
            </w:pPr>
            <w:r>
              <w:rPr>
                <w:rFonts w:ascii="宋体" w:eastAsia="宋体" w:hAnsi="宋体" w:hint="eastAsia"/>
                <w:szCs w:val="21"/>
              </w:rPr>
              <w:t>物业管理和中介服务</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r>
              <w:rPr>
                <w:rFonts w:ascii="宋体" w:hAnsi="宋体" w:hint="eastAsia"/>
                <w:szCs w:val="21"/>
              </w:rPr>
              <w:t>技能训练题</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16</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Pr="00412DD9" w:rsidRDefault="00B32A7C" w:rsidP="00C74062">
            <w:pPr>
              <w:spacing w:line="360" w:lineRule="auto"/>
              <w:jc w:val="left"/>
              <w:rPr>
                <w:rFonts w:ascii="宋体" w:eastAsia="宋体" w:hAnsi="宋体"/>
                <w:szCs w:val="21"/>
              </w:rPr>
            </w:pPr>
            <w:r w:rsidRPr="00412DD9">
              <w:rPr>
                <w:rFonts w:asciiTheme="minorEastAsia" w:hAnsiTheme="minorEastAsia" w:hint="eastAsia"/>
                <w:bCs/>
                <w:color w:val="000000"/>
                <w:szCs w:val="21"/>
                <w:shd w:val="clear" w:color="auto" w:fill="FFFFFF"/>
              </w:rPr>
              <w:t>房地产投资风险的防范与控制</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Pr="00412DD9" w:rsidRDefault="00B32A7C">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B32A7C" w:rsidRPr="00412DD9" w:rsidRDefault="00B32A7C" w:rsidP="00C74062">
            <w:pPr>
              <w:spacing w:line="360" w:lineRule="auto"/>
              <w:jc w:val="left"/>
              <w:rPr>
                <w:rFonts w:ascii="宋体" w:eastAsia="宋体" w:hAnsi="宋体"/>
                <w:szCs w:val="21"/>
              </w:rPr>
            </w:pPr>
            <w:r w:rsidRPr="00412DD9">
              <w:rPr>
                <w:rFonts w:asciiTheme="minorEastAsia" w:hAnsiTheme="minorEastAsia" w:hint="eastAsia"/>
                <w:bCs/>
                <w:color w:val="000000"/>
                <w:szCs w:val="21"/>
                <w:shd w:val="clear" w:color="auto" w:fill="FFFFFF"/>
              </w:rPr>
              <w:t>房地产投资风险防范与控制的</w:t>
            </w:r>
            <w:r>
              <w:rPr>
                <w:rFonts w:asciiTheme="minorEastAsia" w:hAnsiTheme="minorEastAsia" w:hint="eastAsia"/>
                <w:bCs/>
                <w:color w:val="000000"/>
                <w:szCs w:val="21"/>
                <w:shd w:val="clear" w:color="auto" w:fill="FFFFFF"/>
              </w:rPr>
              <w:t>处置方法和策略</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r>
              <w:rPr>
                <w:rFonts w:ascii="宋体" w:hAnsi="宋体" w:hint="eastAsia"/>
                <w:szCs w:val="21"/>
              </w:rPr>
              <w:t>技能训练题</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17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Pr="00C74062" w:rsidRDefault="00B32A7C" w:rsidP="00C74062">
            <w:pPr>
              <w:spacing w:line="360" w:lineRule="auto"/>
              <w:jc w:val="left"/>
              <w:rPr>
                <w:rFonts w:ascii="宋体" w:eastAsia="宋体" w:hAnsi="宋体"/>
                <w:szCs w:val="21"/>
              </w:rPr>
            </w:pPr>
            <w:r w:rsidRPr="00C74062">
              <w:rPr>
                <w:rFonts w:asciiTheme="minorEastAsia" w:hAnsiTheme="minorEastAsia" w:hint="eastAsia"/>
                <w:bCs/>
                <w:color w:val="000000"/>
                <w:szCs w:val="21"/>
                <w:shd w:val="clear" w:color="auto" w:fill="FFFFFF"/>
              </w:rPr>
              <w:t>房地产项目投资评价</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Pr="00C74062" w:rsidRDefault="00B32A7C">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B32A7C" w:rsidRPr="00C74062" w:rsidRDefault="00B32A7C" w:rsidP="00C74062">
            <w:pPr>
              <w:spacing w:line="360" w:lineRule="auto"/>
              <w:jc w:val="left"/>
              <w:rPr>
                <w:rFonts w:asciiTheme="minorEastAsia" w:hAnsiTheme="minorEastAsia"/>
                <w:bCs/>
                <w:color w:val="000000"/>
                <w:szCs w:val="21"/>
                <w:shd w:val="clear" w:color="auto" w:fill="FFFFFF"/>
              </w:rPr>
            </w:pPr>
            <w:r w:rsidRPr="00C74062">
              <w:rPr>
                <w:rFonts w:asciiTheme="minorEastAsia" w:hAnsiTheme="minorEastAsia" w:hint="eastAsia"/>
                <w:bCs/>
                <w:color w:val="000000"/>
                <w:szCs w:val="21"/>
                <w:shd w:val="clear" w:color="auto" w:fill="FFFFFF"/>
              </w:rPr>
              <w:t>房地产项目投资评价财务评价、国民经济评价、社会评价</w:t>
            </w:r>
          </w:p>
          <w:p w:rsidR="00B32A7C" w:rsidRPr="00C74062" w:rsidRDefault="00B32A7C">
            <w:pPr>
              <w:spacing w:line="0" w:lineRule="atLeast"/>
              <w:rPr>
                <w:rFonts w:ascii="宋体" w:eastAsia="宋体" w:hAnsi="宋体"/>
                <w:szCs w:val="21"/>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r>
              <w:rPr>
                <w:rFonts w:ascii="宋体" w:hAnsi="宋体" w:hint="eastAsia"/>
                <w:szCs w:val="21"/>
              </w:rPr>
              <w:t>讲授、讨论相结合</w:t>
            </w:r>
          </w:p>
        </w:tc>
        <w:tc>
          <w:tcPr>
            <w:tcW w:w="108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r>
              <w:rPr>
                <w:rFonts w:ascii="宋体" w:hAnsi="宋体" w:hint="eastAsia"/>
                <w:szCs w:val="21"/>
              </w:rPr>
              <w:t>技能训练题</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18</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期末复习</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3</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hAnsi="宋体" w:hint="eastAsia"/>
                <w:szCs w:val="21"/>
              </w:rPr>
              <w:t>复习各章主要内容和知识点</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r>
      <w:tr w:rsidR="00B32A7C" w:rsidTr="009E63D0">
        <w:trPr>
          <w:trHeight w:val="340"/>
          <w:jc w:val="center"/>
        </w:trPr>
        <w:tc>
          <w:tcPr>
            <w:tcW w:w="2352" w:type="dxa"/>
            <w:gridSpan w:val="3"/>
            <w:tcBorders>
              <w:top w:val="single" w:sz="4" w:space="0" w:color="auto"/>
              <w:left w:val="single" w:sz="4" w:space="0" w:color="auto"/>
              <w:bottom w:val="single" w:sz="4" w:space="0" w:color="auto"/>
              <w:right w:val="single" w:sz="4" w:space="0" w:color="auto"/>
            </w:tcBorders>
            <w:vAlign w:val="center"/>
            <w:hideMark/>
          </w:tcPr>
          <w:p w:rsidR="00B32A7C" w:rsidRDefault="00B32A7C">
            <w:pPr>
              <w:spacing w:line="0" w:lineRule="atLeast"/>
              <w:jc w:val="right"/>
              <w:rPr>
                <w:rFonts w:ascii="宋体" w:eastAsia="宋体" w:hAnsi="宋体"/>
                <w:szCs w:val="21"/>
                <w:lang w:eastAsia="en-US"/>
              </w:rPr>
            </w:pPr>
            <w:r>
              <w:rPr>
                <w:rFonts w:ascii="宋体" w:eastAsia="宋体" w:hAnsi="宋体" w:hint="eastAsia"/>
                <w:b/>
                <w:szCs w:val="21"/>
              </w:rPr>
              <w:t>合计：</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45</w:t>
            </w:r>
          </w:p>
        </w:tc>
        <w:tc>
          <w:tcPr>
            <w:tcW w:w="4236"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r>
      <w:tr w:rsidR="00B32A7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B32A7C" w:rsidRDefault="00B32A7C">
            <w:pPr>
              <w:tabs>
                <w:tab w:val="left" w:pos="1440"/>
              </w:tabs>
              <w:spacing w:line="0" w:lineRule="atLeast"/>
              <w:jc w:val="center"/>
              <w:outlineLvl w:val="0"/>
              <w:rPr>
                <w:rFonts w:ascii="宋体" w:eastAsia="宋体" w:hAnsi="宋体"/>
                <w:szCs w:val="21"/>
              </w:rPr>
            </w:pPr>
            <w:r>
              <w:rPr>
                <w:rFonts w:ascii="宋体" w:eastAsia="宋体" w:hAnsi="宋体" w:hint="eastAsia"/>
                <w:b/>
                <w:szCs w:val="21"/>
              </w:rPr>
              <w:t>实践教学进程表</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32A7C" w:rsidRDefault="00B32A7C">
            <w:pPr>
              <w:spacing w:line="0" w:lineRule="atLeast"/>
              <w:jc w:val="center"/>
              <w:rPr>
                <w:rFonts w:ascii="宋体" w:eastAsia="宋体" w:hAnsi="宋体"/>
                <w:b/>
                <w:szCs w:val="21"/>
                <w:lang w:eastAsia="en-US"/>
              </w:rPr>
            </w:pPr>
            <w:r>
              <w:rPr>
                <w:rFonts w:ascii="宋体" w:eastAsia="宋体" w:hAnsi="宋体" w:hint="eastAsia"/>
                <w:b/>
                <w:szCs w:val="21"/>
              </w:rPr>
              <w:t>周次</w:t>
            </w:r>
          </w:p>
        </w:tc>
        <w:tc>
          <w:tcPr>
            <w:tcW w:w="170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32A7C" w:rsidRDefault="00B32A7C">
            <w:pPr>
              <w:spacing w:line="0" w:lineRule="atLeast"/>
              <w:jc w:val="center"/>
              <w:rPr>
                <w:rFonts w:ascii="宋体" w:eastAsia="宋体" w:hAnsi="宋体"/>
                <w:b/>
                <w:szCs w:val="21"/>
                <w:lang w:eastAsia="en-US"/>
              </w:rPr>
            </w:pPr>
            <w:r>
              <w:rPr>
                <w:rFonts w:ascii="宋体" w:eastAsia="宋体" w:hAnsi="宋体" w:hint="eastAsia"/>
                <w:b/>
                <w:szCs w:val="21"/>
              </w:rPr>
              <w:t>实验项目名称</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32A7C" w:rsidRDefault="00B32A7C">
            <w:pPr>
              <w:spacing w:line="0" w:lineRule="atLeast"/>
              <w:jc w:val="center"/>
              <w:rPr>
                <w:rFonts w:ascii="宋体" w:eastAsia="宋体" w:hAnsi="宋体"/>
                <w:b/>
                <w:szCs w:val="21"/>
                <w:lang w:eastAsia="en-US"/>
              </w:rPr>
            </w:pPr>
            <w:r>
              <w:rPr>
                <w:rFonts w:ascii="宋体" w:eastAsia="宋体" w:hAnsi="宋体" w:hint="eastAsia"/>
                <w:b/>
                <w:szCs w:val="21"/>
              </w:rPr>
              <w:t>学时</w:t>
            </w:r>
          </w:p>
        </w:tc>
        <w:tc>
          <w:tcPr>
            <w:tcW w:w="3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32A7C" w:rsidRDefault="00B32A7C">
            <w:pPr>
              <w:spacing w:line="0" w:lineRule="atLeast"/>
              <w:jc w:val="center"/>
              <w:rPr>
                <w:rFonts w:ascii="宋体" w:eastAsia="宋体" w:hAnsi="宋体"/>
                <w:b/>
                <w:szCs w:val="21"/>
                <w:lang w:eastAsia="en-US"/>
              </w:rPr>
            </w:pPr>
            <w:r>
              <w:rPr>
                <w:rFonts w:ascii="宋体" w:eastAsia="宋体" w:hAnsi="宋体" w:hint="eastAsia"/>
                <w:b/>
                <w:szCs w:val="21"/>
              </w:rPr>
              <w:t>重点与难点</w:t>
            </w:r>
          </w:p>
        </w:tc>
        <w:tc>
          <w:tcPr>
            <w:tcW w:w="1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32A7C" w:rsidRDefault="00B32A7C">
            <w:pPr>
              <w:spacing w:line="0" w:lineRule="atLeast"/>
              <w:jc w:val="center"/>
              <w:rPr>
                <w:rFonts w:ascii="宋体" w:eastAsia="宋体" w:hAnsi="宋体"/>
                <w:b/>
                <w:szCs w:val="21"/>
              </w:rPr>
            </w:pPr>
            <w:r>
              <w:rPr>
                <w:rFonts w:ascii="宋体" w:eastAsia="宋体" w:hAnsi="宋体" w:hint="eastAsia"/>
                <w:b/>
                <w:szCs w:val="21"/>
              </w:rPr>
              <w:t>项目类型（验证/综合/设计）</w:t>
            </w:r>
          </w:p>
        </w:tc>
        <w:tc>
          <w:tcPr>
            <w:tcW w:w="219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32A7C" w:rsidRDefault="00B32A7C">
            <w:pPr>
              <w:spacing w:line="0" w:lineRule="atLeast"/>
              <w:jc w:val="center"/>
              <w:rPr>
                <w:rFonts w:ascii="宋体" w:eastAsia="宋体" w:hAnsi="宋体"/>
                <w:b/>
                <w:szCs w:val="21"/>
                <w:lang w:eastAsia="en-US"/>
              </w:rPr>
            </w:pPr>
            <w:r>
              <w:rPr>
                <w:rFonts w:ascii="宋体" w:eastAsia="宋体" w:hAnsi="宋体" w:hint="eastAsia"/>
                <w:b/>
                <w:szCs w:val="21"/>
              </w:rPr>
              <w:t>教学</w:t>
            </w:r>
          </w:p>
          <w:p w:rsidR="00B32A7C" w:rsidRDefault="00B32A7C">
            <w:pPr>
              <w:spacing w:line="0" w:lineRule="atLeast"/>
              <w:jc w:val="center"/>
              <w:rPr>
                <w:rFonts w:ascii="宋体" w:eastAsia="宋体" w:hAnsi="宋体"/>
                <w:b/>
                <w:szCs w:val="21"/>
                <w:lang w:eastAsia="en-US"/>
              </w:rPr>
            </w:pPr>
            <w:r>
              <w:rPr>
                <w:rFonts w:ascii="宋体" w:eastAsia="宋体" w:hAnsi="宋体" w:hint="eastAsia"/>
                <w:b/>
                <w:szCs w:val="21"/>
              </w:rPr>
              <w:t>方式</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奋斗与房产的主题</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3</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树立正确的奋斗与房产的观念</w:t>
            </w: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Pr="004918D1" w:rsidRDefault="00B32A7C">
            <w:pPr>
              <w:spacing w:line="0" w:lineRule="atLeast"/>
              <w:rPr>
                <w:rFonts w:ascii="宋体" w:eastAsia="宋体" w:hAnsi="宋体"/>
                <w:szCs w:val="21"/>
                <w:lang w:eastAsia="en-US"/>
              </w:rPr>
            </w:pPr>
            <w:r w:rsidRPr="004918D1">
              <w:rPr>
                <w:rFonts w:asciiTheme="minorEastAsia" w:hAnsiTheme="minorEastAsia" w:hint="eastAsia"/>
                <w:szCs w:val="21"/>
              </w:rPr>
              <w:t>辩论赛</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6</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买房还是租房</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3</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分析买房与租房的优缺点</w:t>
            </w: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Pr="004918D1" w:rsidRDefault="00B32A7C">
            <w:pPr>
              <w:spacing w:line="0" w:lineRule="atLeast"/>
              <w:rPr>
                <w:rFonts w:ascii="宋体" w:eastAsia="宋体" w:hAnsi="宋体"/>
                <w:szCs w:val="21"/>
                <w:lang w:eastAsia="en-US"/>
              </w:rPr>
            </w:pPr>
            <w:r w:rsidRPr="004918D1">
              <w:rPr>
                <w:rFonts w:asciiTheme="minorEastAsia" w:hAnsiTheme="minorEastAsia" w:hint="eastAsia"/>
                <w:szCs w:val="21"/>
              </w:rPr>
              <w:t>辩论赛</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投资铺位的价值</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3</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Pr="004918D1" w:rsidRDefault="00B32A7C">
            <w:pPr>
              <w:spacing w:line="0" w:lineRule="atLeast"/>
              <w:rPr>
                <w:rFonts w:ascii="宋体" w:eastAsia="宋体" w:hAnsi="宋体"/>
                <w:szCs w:val="21"/>
              </w:rPr>
            </w:pPr>
            <w:r w:rsidRPr="004918D1">
              <w:rPr>
                <w:rFonts w:asciiTheme="minorEastAsia" w:hAnsiTheme="minorEastAsia" w:hint="eastAsia"/>
                <w:szCs w:val="21"/>
              </w:rPr>
              <w:t>是“一铺养三代”还是“一铺坑三代”</w:t>
            </w: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Pr="004918D1" w:rsidRDefault="00B32A7C">
            <w:pPr>
              <w:spacing w:line="0" w:lineRule="atLeast"/>
              <w:rPr>
                <w:rFonts w:ascii="宋体" w:eastAsia="宋体" w:hAnsi="宋体"/>
                <w:szCs w:val="21"/>
                <w:lang w:eastAsia="en-US"/>
              </w:rPr>
            </w:pPr>
            <w:r w:rsidRPr="004918D1">
              <w:rPr>
                <w:rFonts w:asciiTheme="minorEastAsia" w:hAnsiTheme="minorEastAsia" w:hint="eastAsia"/>
                <w:szCs w:val="21"/>
              </w:rPr>
              <w:t>辩论赛</w:t>
            </w: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r>
      <w:tr w:rsidR="00B32A7C" w:rsidTr="009E63D0">
        <w:trPr>
          <w:trHeight w:val="475"/>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r>
      <w:tr w:rsidR="00B32A7C" w:rsidTr="009E63D0">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r>
      <w:tr w:rsidR="00B32A7C" w:rsidTr="009E63D0">
        <w:trPr>
          <w:trHeight w:val="340"/>
          <w:jc w:val="center"/>
        </w:trPr>
        <w:tc>
          <w:tcPr>
            <w:tcW w:w="2352" w:type="dxa"/>
            <w:gridSpan w:val="3"/>
            <w:tcBorders>
              <w:top w:val="single" w:sz="4" w:space="0" w:color="auto"/>
              <w:left w:val="single" w:sz="4" w:space="0" w:color="auto"/>
              <w:bottom w:val="single" w:sz="4" w:space="0" w:color="auto"/>
              <w:right w:val="single" w:sz="4" w:space="0" w:color="auto"/>
            </w:tcBorders>
            <w:vAlign w:val="center"/>
            <w:hideMark/>
          </w:tcPr>
          <w:p w:rsidR="00B32A7C" w:rsidRDefault="00B32A7C">
            <w:pPr>
              <w:spacing w:line="0" w:lineRule="atLeast"/>
              <w:jc w:val="right"/>
              <w:rPr>
                <w:rFonts w:ascii="宋体" w:eastAsia="宋体" w:hAnsi="宋体"/>
                <w:szCs w:val="21"/>
                <w:lang w:eastAsia="en-US"/>
              </w:rPr>
            </w:pPr>
            <w:r>
              <w:rPr>
                <w:rFonts w:ascii="宋体" w:eastAsia="宋体" w:hAnsi="宋体" w:hint="eastAsia"/>
                <w:szCs w:val="21"/>
              </w:rPr>
              <w:t>合计：</w:t>
            </w:r>
          </w:p>
        </w:tc>
        <w:tc>
          <w:tcPr>
            <w:tcW w:w="62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rPr>
            </w:pPr>
            <w:r>
              <w:rPr>
                <w:rFonts w:ascii="宋体" w:eastAsia="宋体" w:hAnsi="宋体" w:hint="eastAsia"/>
                <w:szCs w:val="21"/>
              </w:rPr>
              <w:t>9</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1073" w:type="dxa"/>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B32A7C" w:rsidRDefault="00B32A7C">
            <w:pPr>
              <w:spacing w:line="0" w:lineRule="atLeast"/>
              <w:rPr>
                <w:rFonts w:ascii="宋体" w:eastAsia="宋体" w:hAnsi="宋体"/>
                <w:szCs w:val="21"/>
                <w:lang w:eastAsia="en-US"/>
              </w:rPr>
            </w:pPr>
          </w:p>
        </w:tc>
      </w:tr>
      <w:tr w:rsidR="00B32A7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B32A7C" w:rsidRDefault="00B32A7C">
            <w:pPr>
              <w:tabs>
                <w:tab w:val="left" w:pos="1440"/>
              </w:tabs>
              <w:spacing w:line="0" w:lineRule="atLeast"/>
              <w:jc w:val="center"/>
              <w:outlineLvl w:val="0"/>
              <w:rPr>
                <w:rFonts w:ascii="宋体" w:eastAsia="宋体" w:hAnsi="宋体"/>
                <w:b/>
                <w:sz w:val="24"/>
                <w:szCs w:val="21"/>
              </w:rPr>
            </w:pPr>
            <w:r>
              <w:rPr>
                <w:rFonts w:ascii="宋体" w:eastAsia="宋体" w:hAnsi="宋体" w:hint="eastAsia"/>
                <w:b/>
                <w:szCs w:val="21"/>
              </w:rPr>
              <w:lastRenderedPageBreak/>
              <w:t>成绩评定方法及标准</w:t>
            </w:r>
          </w:p>
        </w:tc>
      </w:tr>
      <w:tr w:rsidR="00B32A7C" w:rsidTr="009E63D0">
        <w:trPr>
          <w:trHeight w:val="340"/>
          <w:jc w:val="center"/>
        </w:trPr>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B32A7C" w:rsidRDefault="00B32A7C">
            <w:pPr>
              <w:snapToGrid w:val="0"/>
              <w:spacing w:line="0" w:lineRule="atLeast"/>
              <w:jc w:val="center"/>
              <w:rPr>
                <w:rFonts w:ascii="宋体" w:eastAsia="宋体" w:hAnsi="宋体"/>
                <w:b/>
                <w:szCs w:val="21"/>
              </w:rPr>
            </w:pPr>
            <w:r>
              <w:rPr>
                <w:rFonts w:ascii="宋体" w:eastAsia="宋体" w:hAnsi="宋体" w:hint="eastAsia"/>
                <w:b/>
                <w:szCs w:val="21"/>
              </w:rPr>
              <w:t>考核形式</w:t>
            </w:r>
          </w:p>
        </w:tc>
        <w:tc>
          <w:tcPr>
            <w:tcW w:w="5762" w:type="dxa"/>
            <w:gridSpan w:val="6"/>
            <w:tcBorders>
              <w:top w:val="single" w:sz="4" w:space="0" w:color="auto"/>
              <w:left w:val="single" w:sz="4" w:space="0" w:color="auto"/>
              <w:bottom w:val="single" w:sz="4" w:space="0" w:color="auto"/>
              <w:right w:val="single" w:sz="4" w:space="0" w:color="auto"/>
            </w:tcBorders>
            <w:vAlign w:val="center"/>
            <w:hideMark/>
          </w:tcPr>
          <w:p w:rsidR="00B32A7C" w:rsidRDefault="00B32A7C">
            <w:pPr>
              <w:snapToGrid w:val="0"/>
              <w:spacing w:line="0" w:lineRule="atLeast"/>
              <w:ind w:left="180"/>
              <w:jc w:val="center"/>
              <w:rPr>
                <w:rFonts w:ascii="宋体" w:eastAsia="宋体" w:hAnsi="宋体"/>
                <w:b/>
                <w:szCs w:val="21"/>
                <w:lang w:eastAsia="en-US"/>
              </w:rPr>
            </w:pPr>
            <w:r>
              <w:rPr>
                <w:rFonts w:ascii="宋体" w:eastAsia="宋体" w:hAnsi="宋体" w:hint="eastAsia"/>
                <w:b/>
                <w:szCs w:val="21"/>
              </w:rPr>
              <w:t>评价标准</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B32A7C" w:rsidRDefault="00B32A7C">
            <w:pPr>
              <w:snapToGrid w:val="0"/>
              <w:spacing w:line="0" w:lineRule="atLeast"/>
              <w:ind w:left="180"/>
              <w:jc w:val="center"/>
              <w:rPr>
                <w:rFonts w:ascii="宋体" w:eastAsia="宋体" w:hAnsi="宋体"/>
                <w:b/>
                <w:szCs w:val="21"/>
                <w:lang w:eastAsia="en-US"/>
              </w:rPr>
            </w:pPr>
            <w:r>
              <w:rPr>
                <w:rFonts w:ascii="宋体" w:eastAsia="宋体" w:hAnsi="宋体" w:hint="eastAsia"/>
                <w:b/>
                <w:szCs w:val="21"/>
              </w:rPr>
              <w:t>权重</w:t>
            </w:r>
          </w:p>
        </w:tc>
      </w:tr>
      <w:tr w:rsidR="00B32A7C" w:rsidTr="009E63D0">
        <w:trPr>
          <w:trHeight w:val="340"/>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B32A7C" w:rsidRPr="005B63FC" w:rsidRDefault="00B32A7C" w:rsidP="00CF4B0F">
            <w:pPr>
              <w:snapToGrid w:val="0"/>
              <w:spacing w:line="400" w:lineRule="exact"/>
              <w:rPr>
                <w:rFonts w:ascii="宋体" w:hAnsi="宋体"/>
                <w:szCs w:val="21"/>
              </w:rPr>
            </w:pPr>
            <w:r w:rsidRPr="005B63FC">
              <w:rPr>
                <w:rFonts w:ascii="宋体" w:hAnsi="宋体" w:hint="eastAsia"/>
                <w:szCs w:val="21"/>
              </w:rPr>
              <w:t>到堂情况</w:t>
            </w:r>
          </w:p>
        </w:tc>
        <w:tc>
          <w:tcPr>
            <w:tcW w:w="5762" w:type="dxa"/>
            <w:gridSpan w:val="6"/>
            <w:tcBorders>
              <w:top w:val="single" w:sz="4" w:space="0" w:color="auto"/>
              <w:left w:val="single" w:sz="4" w:space="0" w:color="auto"/>
              <w:bottom w:val="single" w:sz="4" w:space="0" w:color="auto"/>
              <w:right w:val="single" w:sz="4" w:space="0" w:color="auto"/>
            </w:tcBorders>
            <w:vAlign w:val="center"/>
          </w:tcPr>
          <w:p w:rsidR="00B32A7C" w:rsidRPr="005B63FC" w:rsidRDefault="00B32A7C" w:rsidP="00CF4B0F">
            <w:pPr>
              <w:snapToGrid w:val="0"/>
              <w:spacing w:line="400" w:lineRule="exact"/>
              <w:ind w:left="180"/>
              <w:rPr>
                <w:rFonts w:ascii="宋体" w:hAnsi="宋体"/>
                <w:szCs w:val="21"/>
              </w:rPr>
            </w:pPr>
            <w:r w:rsidRPr="005B63FC">
              <w:rPr>
                <w:rFonts w:ascii="宋体" w:hAnsi="宋体" w:hint="eastAsia"/>
                <w:szCs w:val="21"/>
              </w:rPr>
              <w:t>不得无故缺席，上课勤做笔记，积极回答问题</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B32A7C" w:rsidRPr="0011551A" w:rsidRDefault="00B32A7C" w:rsidP="00CF4B0F">
            <w:pPr>
              <w:snapToGrid w:val="0"/>
              <w:spacing w:line="400" w:lineRule="exact"/>
              <w:ind w:left="180"/>
              <w:jc w:val="center"/>
              <w:rPr>
                <w:rFonts w:ascii="宋体" w:hAnsi="宋体"/>
                <w:sz w:val="24"/>
              </w:rPr>
            </w:pPr>
            <w:r w:rsidRPr="0011551A">
              <w:rPr>
                <w:rFonts w:ascii="宋体" w:hAnsi="宋体" w:hint="eastAsia"/>
                <w:sz w:val="24"/>
              </w:rPr>
              <w:t>10%</w:t>
            </w:r>
          </w:p>
        </w:tc>
      </w:tr>
      <w:tr w:rsidR="00B32A7C" w:rsidTr="009E63D0">
        <w:trPr>
          <w:trHeight w:val="340"/>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B32A7C" w:rsidRPr="005B63FC" w:rsidRDefault="00B32A7C" w:rsidP="00CF4B0F">
            <w:pPr>
              <w:snapToGrid w:val="0"/>
              <w:spacing w:line="400" w:lineRule="exact"/>
              <w:rPr>
                <w:rFonts w:ascii="宋体" w:hAnsi="宋体"/>
                <w:szCs w:val="21"/>
              </w:rPr>
            </w:pPr>
            <w:r w:rsidRPr="005B63FC">
              <w:rPr>
                <w:rFonts w:ascii="宋体" w:hAnsi="宋体" w:cs="Tahoma" w:hint="eastAsia"/>
                <w:szCs w:val="21"/>
              </w:rPr>
              <w:t>课堂讨论</w:t>
            </w:r>
          </w:p>
        </w:tc>
        <w:tc>
          <w:tcPr>
            <w:tcW w:w="5762" w:type="dxa"/>
            <w:gridSpan w:val="6"/>
            <w:tcBorders>
              <w:top w:val="single" w:sz="4" w:space="0" w:color="auto"/>
              <w:left w:val="single" w:sz="4" w:space="0" w:color="auto"/>
              <w:bottom w:val="single" w:sz="4" w:space="0" w:color="auto"/>
              <w:right w:val="single" w:sz="4" w:space="0" w:color="auto"/>
            </w:tcBorders>
            <w:vAlign w:val="center"/>
          </w:tcPr>
          <w:p w:rsidR="00B32A7C" w:rsidRPr="005B63FC" w:rsidRDefault="00B32A7C" w:rsidP="005B63FC">
            <w:pPr>
              <w:snapToGrid w:val="0"/>
              <w:spacing w:line="400" w:lineRule="exact"/>
              <w:ind w:firstLineChars="85" w:firstLine="178"/>
              <w:rPr>
                <w:rFonts w:ascii="宋体" w:hAnsi="宋体" w:cs="Tahoma"/>
                <w:szCs w:val="21"/>
              </w:rPr>
            </w:pPr>
            <w:r w:rsidRPr="005B63FC">
              <w:rPr>
                <w:rFonts w:ascii="宋体" w:hAnsi="宋体" w:hint="eastAsia"/>
                <w:szCs w:val="21"/>
              </w:rPr>
              <w:t>认真准备，积极参与辩论赛</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B32A7C" w:rsidRPr="0011551A" w:rsidRDefault="00B32A7C" w:rsidP="00CF4B0F">
            <w:pPr>
              <w:snapToGrid w:val="0"/>
              <w:spacing w:line="400" w:lineRule="exact"/>
              <w:ind w:left="180"/>
              <w:jc w:val="center"/>
              <w:rPr>
                <w:rFonts w:ascii="宋体" w:hAnsi="宋体"/>
                <w:sz w:val="24"/>
              </w:rPr>
            </w:pPr>
            <w:r w:rsidRPr="0011551A">
              <w:rPr>
                <w:rFonts w:ascii="宋体" w:hAnsi="宋体" w:cs="Tahoma" w:hint="eastAsia"/>
                <w:sz w:val="24"/>
              </w:rPr>
              <w:t>10</w:t>
            </w:r>
            <w:r w:rsidRPr="0011551A">
              <w:rPr>
                <w:rFonts w:ascii="宋体" w:hAnsi="宋体" w:cs="Tahoma"/>
                <w:sz w:val="24"/>
              </w:rPr>
              <w:t>%</w:t>
            </w:r>
          </w:p>
        </w:tc>
      </w:tr>
      <w:tr w:rsidR="00B32A7C" w:rsidTr="009E63D0">
        <w:trPr>
          <w:trHeight w:val="340"/>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B32A7C" w:rsidRPr="005B63FC" w:rsidRDefault="00B32A7C" w:rsidP="00C74062">
            <w:pPr>
              <w:snapToGrid w:val="0"/>
              <w:spacing w:line="400" w:lineRule="exact"/>
              <w:rPr>
                <w:rFonts w:ascii="宋体" w:hAnsi="宋体"/>
                <w:szCs w:val="21"/>
              </w:rPr>
            </w:pPr>
            <w:r w:rsidRPr="005B63FC">
              <w:rPr>
                <w:rFonts w:ascii="宋体" w:hAnsi="宋体" w:hint="eastAsia"/>
                <w:szCs w:val="21"/>
              </w:rPr>
              <w:t>期中考试</w:t>
            </w:r>
          </w:p>
        </w:tc>
        <w:tc>
          <w:tcPr>
            <w:tcW w:w="5762" w:type="dxa"/>
            <w:gridSpan w:val="6"/>
            <w:tcBorders>
              <w:top w:val="single" w:sz="4" w:space="0" w:color="auto"/>
              <w:left w:val="single" w:sz="4" w:space="0" w:color="auto"/>
              <w:bottom w:val="single" w:sz="4" w:space="0" w:color="auto"/>
              <w:right w:val="single" w:sz="4" w:space="0" w:color="auto"/>
            </w:tcBorders>
            <w:vAlign w:val="center"/>
          </w:tcPr>
          <w:p w:rsidR="00B32A7C" w:rsidRPr="005B63FC" w:rsidRDefault="00B32A7C" w:rsidP="00C74062">
            <w:pPr>
              <w:snapToGrid w:val="0"/>
              <w:spacing w:line="400" w:lineRule="exact"/>
              <w:ind w:left="180"/>
              <w:rPr>
                <w:rFonts w:ascii="宋体" w:hAnsi="宋体"/>
                <w:szCs w:val="21"/>
              </w:rPr>
            </w:pPr>
            <w:r w:rsidRPr="005B63FC">
              <w:rPr>
                <w:rFonts w:ascii="宋体" w:hAnsi="宋体" w:hint="eastAsia"/>
                <w:szCs w:val="21"/>
              </w:rPr>
              <w:t>能很好完成课程论文</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B32A7C" w:rsidRPr="0011551A" w:rsidRDefault="00B32A7C" w:rsidP="00CF4B0F">
            <w:pPr>
              <w:snapToGrid w:val="0"/>
              <w:spacing w:line="400" w:lineRule="exact"/>
              <w:ind w:left="180"/>
              <w:jc w:val="center"/>
              <w:rPr>
                <w:rFonts w:ascii="宋体" w:hAnsi="宋体"/>
                <w:sz w:val="24"/>
              </w:rPr>
            </w:pPr>
            <w:r w:rsidRPr="0011551A">
              <w:rPr>
                <w:rFonts w:ascii="宋体" w:hAnsi="宋体" w:hint="eastAsia"/>
                <w:sz w:val="24"/>
              </w:rPr>
              <w:t>10%</w:t>
            </w:r>
          </w:p>
        </w:tc>
      </w:tr>
      <w:tr w:rsidR="00B32A7C" w:rsidTr="00106CFE">
        <w:trPr>
          <w:trHeight w:val="340"/>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B32A7C" w:rsidRPr="005B63FC" w:rsidRDefault="00B32A7C" w:rsidP="00CF4B0F">
            <w:pPr>
              <w:snapToGrid w:val="0"/>
              <w:spacing w:line="400" w:lineRule="exact"/>
              <w:rPr>
                <w:rFonts w:ascii="宋体" w:hAnsi="宋体"/>
                <w:szCs w:val="21"/>
              </w:rPr>
            </w:pPr>
            <w:r w:rsidRPr="005B63FC">
              <w:rPr>
                <w:rFonts w:ascii="宋体" w:hAnsi="宋体" w:hint="eastAsia"/>
                <w:szCs w:val="21"/>
              </w:rPr>
              <w:t>期末考核</w:t>
            </w:r>
          </w:p>
        </w:tc>
        <w:tc>
          <w:tcPr>
            <w:tcW w:w="5762" w:type="dxa"/>
            <w:gridSpan w:val="6"/>
            <w:tcBorders>
              <w:top w:val="single" w:sz="4" w:space="0" w:color="auto"/>
              <w:left w:val="single" w:sz="4" w:space="0" w:color="auto"/>
              <w:bottom w:val="single" w:sz="4" w:space="0" w:color="auto"/>
              <w:right w:val="single" w:sz="4" w:space="0" w:color="auto"/>
            </w:tcBorders>
          </w:tcPr>
          <w:p w:rsidR="00B32A7C" w:rsidRPr="005B63FC" w:rsidRDefault="00B32A7C" w:rsidP="00CF4B0F">
            <w:pPr>
              <w:snapToGrid w:val="0"/>
              <w:spacing w:line="400" w:lineRule="exact"/>
              <w:rPr>
                <w:rFonts w:ascii="宋体" w:hAnsi="宋体"/>
                <w:szCs w:val="21"/>
              </w:rPr>
            </w:pPr>
            <w:r w:rsidRPr="005B63FC">
              <w:rPr>
                <w:rFonts w:asciiTheme="minorEastAsia" w:hAnsiTheme="minorEastAsia" w:hint="eastAsia"/>
                <w:szCs w:val="21"/>
              </w:rPr>
              <w:t>按照卷面答题的正确率给分</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B32A7C" w:rsidRPr="0011551A" w:rsidRDefault="00B32A7C" w:rsidP="00CF4B0F">
            <w:pPr>
              <w:snapToGrid w:val="0"/>
              <w:spacing w:line="400" w:lineRule="exact"/>
              <w:ind w:left="180"/>
              <w:jc w:val="center"/>
              <w:rPr>
                <w:rFonts w:ascii="宋体" w:hAnsi="宋体"/>
                <w:sz w:val="24"/>
              </w:rPr>
            </w:pPr>
            <w:r w:rsidRPr="0011551A">
              <w:rPr>
                <w:rFonts w:ascii="宋体" w:hAnsi="宋体" w:hint="eastAsia"/>
                <w:sz w:val="24"/>
              </w:rPr>
              <w:t>70%</w:t>
            </w:r>
          </w:p>
        </w:tc>
      </w:tr>
      <w:tr w:rsidR="00B32A7C" w:rsidTr="00106CFE">
        <w:trPr>
          <w:trHeight w:val="340"/>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B32A7C" w:rsidRPr="00323A39" w:rsidRDefault="00B32A7C" w:rsidP="00CF4B0F">
            <w:pPr>
              <w:snapToGrid w:val="0"/>
              <w:spacing w:line="400" w:lineRule="exact"/>
              <w:rPr>
                <w:rFonts w:ascii="宋体" w:hAnsi="宋体"/>
                <w:sz w:val="24"/>
              </w:rPr>
            </w:pPr>
            <w:r w:rsidRPr="00323A39">
              <w:rPr>
                <w:rFonts w:ascii="宋体" w:hAnsi="宋体" w:hint="eastAsia"/>
                <w:sz w:val="24"/>
              </w:rPr>
              <w:t>期末考试方式</w:t>
            </w:r>
          </w:p>
        </w:tc>
        <w:tc>
          <w:tcPr>
            <w:tcW w:w="5762" w:type="dxa"/>
            <w:gridSpan w:val="6"/>
            <w:tcBorders>
              <w:top w:val="single" w:sz="4" w:space="0" w:color="auto"/>
              <w:left w:val="single" w:sz="4" w:space="0" w:color="auto"/>
              <w:bottom w:val="single" w:sz="4" w:space="0" w:color="auto"/>
              <w:right w:val="single" w:sz="4" w:space="0" w:color="auto"/>
            </w:tcBorders>
          </w:tcPr>
          <w:p w:rsidR="00B32A7C" w:rsidRPr="00323A39" w:rsidRDefault="00B32A7C" w:rsidP="00CF4B0F">
            <w:pPr>
              <w:snapToGrid w:val="0"/>
              <w:spacing w:line="400" w:lineRule="exact"/>
              <w:rPr>
                <w:rFonts w:ascii="宋体" w:hAnsi="宋体"/>
                <w:sz w:val="24"/>
              </w:rPr>
            </w:pPr>
            <w:r w:rsidRPr="00004B95">
              <w:rPr>
                <w:rFonts w:ascii="宋体" w:hAnsi="宋体" w:hint="eastAsia"/>
                <w:szCs w:val="21"/>
              </w:rPr>
              <w:t>开卷</w:t>
            </w:r>
            <w:r w:rsidRPr="00004B95">
              <w:rPr>
                <w:rFonts w:ascii="宋体" w:hAnsi="宋体" w:hint="eastAsia"/>
                <w:b/>
                <w:szCs w:val="21"/>
              </w:rPr>
              <w:t>□</w:t>
            </w:r>
            <w:r w:rsidRPr="00004B95">
              <w:rPr>
                <w:rFonts w:ascii="宋体" w:hAnsi="宋体" w:hint="eastAsia"/>
                <w:szCs w:val="21"/>
              </w:rPr>
              <w:t xml:space="preserve">     闭卷</w:t>
            </w:r>
            <w:r w:rsidRPr="00AE33D4">
              <w:rPr>
                <w:rFonts w:ascii="方正小标宋简体" w:eastAsia="方正小标宋简体" w:hint="eastAsia"/>
                <w:szCs w:val="21"/>
              </w:rPr>
              <w:t>■</w:t>
            </w:r>
            <w:r w:rsidRPr="00004B95">
              <w:rPr>
                <w:rFonts w:ascii="宋体" w:hAnsi="宋体" w:hint="eastAsia"/>
                <w:szCs w:val="21"/>
              </w:rPr>
              <w:t>课程论文</w:t>
            </w:r>
            <w:r w:rsidRPr="00004B95">
              <w:rPr>
                <w:rFonts w:ascii="宋体" w:hAnsi="宋体" w:hint="eastAsia"/>
                <w:b/>
                <w:szCs w:val="21"/>
              </w:rPr>
              <w:t xml:space="preserve">□    </w:t>
            </w:r>
            <w:r w:rsidRPr="00004B95">
              <w:rPr>
                <w:rFonts w:ascii="宋体" w:hAnsi="宋体" w:hint="eastAsia"/>
                <w:szCs w:val="21"/>
              </w:rPr>
              <w:t>实操</w:t>
            </w:r>
            <w:r w:rsidRPr="00004B95">
              <w:rPr>
                <w:rFonts w:ascii="宋体" w:hAnsi="宋体" w:hint="eastAsia"/>
                <w:b/>
                <w:szCs w:val="21"/>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B32A7C" w:rsidRDefault="00B32A7C">
            <w:pPr>
              <w:snapToGrid w:val="0"/>
              <w:spacing w:line="0" w:lineRule="atLeast"/>
              <w:ind w:left="180"/>
              <w:rPr>
                <w:rFonts w:ascii="宋体" w:eastAsia="宋体" w:hAnsi="宋体"/>
                <w:szCs w:val="21"/>
              </w:rPr>
            </w:pPr>
          </w:p>
        </w:tc>
      </w:tr>
      <w:tr w:rsidR="00B32A7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B32A7C" w:rsidRDefault="00B32A7C">
            <w:pPr>
              <w:snapToGrid w:val="0"/>
              <w:spacing w:line="0" w:lineRule="atLeast"/>
              <w:ind w:left="180"/>
              <w:rPr>
                <w:rFonts w:ascii="宋体" w:eastAsia="宋体" w:hAnsi="宋体"/>
                <w:b/>
                <w:szCs w:val="21"/>
              </w:rPr>
            </w:pPr>
            <w:r>
              <w:rPr>
                <w:rFonts w:ascii="宋体" w:eastAsia="宋体" w:hAnsi="宋体" w:hint="eastAsia"/>
                <w:b/>
                <w:szCs w:val="21"/>
              </w:rPr>
              <w:t>大纲编写时间：2018年9月4日</w:t>
            </w:r>
          </w:p>
        </w:tc>
      </w:tr>
      <w:tr w:rsidR="00B32A7C" w:rsidTr="0081394C">
        <w:trPr>
          <w:trHeight w:val="2351"/>
          <w:jc w:val="center"/>
        </w:trPr>
        <w:tc>
          <w:tcPr>
            <w:tcW w:w="9401" w:type="dxa"/>
            <w:gridSpan w:val="10"/>
            <w:tcBorders>
              <w:top w:val="single" w:sz="4" w:space="0" w:color="auto"/>
              <w:left w:val="single" w:sz="4" w:space="0" w:color="auto"/>
              <w:bottom w:val="single" w:sz="4" w:space="0" w:color="auto"/>
              <w:right w:val="single" w:sz="4" w:space="0" w:color="auto"/>
            </w:tcBorders>
          </w:tcPr>
          <w:p w:rsidR="007F55E9" w:rsidRDefault="007F55E9" w:rsidP="007F55E9">
            <w:pPr>
              <w:tabs>
                <w:tab w:val="left" w:pos="1440"/>
              </w:tabs>
              <w:spacing w:line="0" w:lineRule="atLeast"/>
              <w:jc w:val="left"/>
              <w:outlineLvl w:val="0"/>
              <w:rPr>
                <w:rFonts w:ascii="宋体" w:eastAsia="宋体" w:hAnsi="宋体"/>
                <w:b/>
                <w:szCs w:val="21"/>
              </w:rPr>
            </w:pPr>
            <w:r>
              <w:rPr>
                <w:rFonts w:ascii="宋体" w:eastAsia="宋体" w:hAnsi="宋体" w:hint="eastAsia"/>
                <w:b/>
                <w:szCs w:val="21"/>
              </w:rPr>
              <w:t>系（部）审查意见：</w:t>
            </w:r>
          </w:p>
          <w:p w:rsidR="007F55E9" w:rsidRDefault="007F55E9" w:rsidP="007F55E9">
            <w:pPr>
              <w:spacing w:line="0" w:lineRule="atLeast"/>
              <w:ind w:firstLineChars="227" w:firstLine="477"/>
              <w:jc w:val="left"/>
              <w:rPr>
                <w:szCs w:val="21"/>
              </w:rPr>
            </w:pPr>
          </w:p>
          <w:p w:rsidR="007F55E9" w:rsidRDefault="007F55E9" w:rsidP="007F55E9">
            <w:pPr>
              <w:spacing w:line="0" w:lineRule="atLeast"/>
              <w:ind w:firstLineChars="227" w:firstLine="477"/>
              <w:jc w:val="left"/>
              <w:rPr>
                <w:rFonts w:eastAsia="PMingLiU"/>
                <w:szCs w:val="21"/>
                <w:lang w:eastAsia="zh-TW"/>
              </w:rPr>
            </w:pPr>
            <w:r w:rsidRPr="006C759E">
              <w:rPr>
                <w:rFonts w:hint="eastAsia"/>
                <w:szCs w:val="21"/>
              </w:rPr>
              <w:t>我系（专业）已对本课程教学大纲进行了审查，同意执行</w:t>
            </w:r>
          </w:p>
          <w:p w:rsidR="007F55E9" w:rsidRDefault="007F55E9" w:rsidP="007F55E9">
            <w:pPr>
              <w:spacing w:line="0" w:lineRule="atLeast"/>
              <w:ind w:firstLineChars="227" w:firstLine="477"/>
              <w:jc w:val="left"/>
              <w:rPr>
                <w:rFonts w:eastAsia="PMingLiU"/>
                <w:szCs w:val="21"/>
                <w:lang w:eastAsia="zh-TW"/>
              </w:rPr>
            </w:pPr>
          </w:p>
          <w:p w:rsidR="007F55E9" w:rsidRDefault="007F55E9" w:rsidP="007F55E9">
            <w:pPr>
              <w:spacing w:line="0" w:lineRule="atLeast"/>
              <w:ind w:firstLineChars="227" w:firstLine="477"/>
              <w:jc w:val="left"/>
              <w:rPr>
                <w:rFonts w:eastAsia="PMingLiU"/>
                <w:szCs w:val="21"/>
                <w:lang w:eastAsia="zh-TW"/>
              </w:rPr>
            </w:pPr>
          </w:p>
          <w:p w:rsidR="007F55E9" w:rsidRDefault="007F55E9" w:rsidP="007F55E9">
            <w:pPr>
              <w:spacing w:line="0" w:lineRule="atLeast"/>
              <w:ind w:firstLineChars="227" w:firstLine="477"/>
              <w:jc w:val="left"/>
              <w:rPr>
                <w:rFonts w:eastAsia="PMingLiU"/>
                <w:szCs w:val="21"/>
                <w:lang w:eastAsia="zh-TW"/>
              </w:rPr>
            </w:pPr>
          </w:p>
          <w:p w:rsidR="007F55E9" w:rsidRPr="007F55E9" w:rsidRDefault="007F55E9" w:rsidP="007F55E9">
            <w:pPr>
              <w:spacing w:line="0" w:lineRule="atLeast"/>
              <w:ind w:firstLineChars="227" w:firstLine="477"/>
              <w:jc w:val="left"/>
              <w:rPr>
                <w:rFonts w:ascii="宋体" w:eastAsia="PMingLiU" w:hAnsi="宋体"/>
                <w:b/>
                <w:szCs w:val="21"/>
                <w:lang w:eastAsia="zh-TW"/>
              </w:rPr>
            </w:pPr>
            <w:bookmarkStart w:id="0" w:name="_GoBack"/>
            <w:bookmarkEnd w:id="0"/>
          </w:p>
          <w:p w:rsidR="007F55E9" w:rsidRDefault="007F55E9" w:rsidP="007F55E9">
            <w:pPr>
              <w:spacing w:line="0" w:lineRule="atLeast"/>
              <w:ind w:right="420"/>
              <w:jc w:val="right"/>
              <w:rPr>
                <w:rFonts w:ascii="宋体" w:eastAsia="宋体" w:hAnsi="宋体"/>
                <w:szCs w:val="21"/>
              </w:rPr>
            </w:pPr>
            <w:r>
              <w:rPr>
                <w:rFonts w:ascii="宋体" w:eastAsia="宋体" w:hAnsi="宋体" w:hint="eastAsia"/>
                <w:szCs w:val="21"/>
              </w:rPr>
              <w:t>系（部）主任签名：                         日期：      年    月    日</w:t>
            </w:r>
          </w:p>
          <w:p w:rsidR="00B32A7C" w:rsidRPr="007F55E9" w:rsidRDefault="00B32A7C">
            <w:pPr>
              <w:snapToGrid w:val="0"/>
              <w:spacing w:line="0" w:lineRule="atLeast"/>
              <w:ind w:left="180"/>
              <w:rPr>
                <w:rFonts w:ascii="宋体" w:eastAsia="宋体" w:hAnsi="宋体"/>
                <w:szCs w:val="21"/>
              </w:rPr>
            </w:pPr>
          </w:p>
        </w:tc>
      </w:tr>
    </w:tbl>
    <w:p w:rsidR="0081394C" w:rsidRDefault="0081394C" w:rsidP="0081394C">
      <w:pPr>
        <w:spacing w:line="360" w:lineRule="exact"/>
        <w:ind w:left="738" w:hangingChars="350" w:hanging="738"/>
        <w:rPr>
          <w:rFonts w:ascii="宋体" w:eastAsia="宋体" w:hAnsi="宋体" w:cs="Times New Roman"/>
          <w:b/>
          <w:szCs w:val="21"/>
        </w:rPr>
      </w:pPr>
      <w:r>
        <w:rPr>
          <w:rFonts w:asciiTheme="minorEastAsia" w:hAnsiTheme="minorEastAsia" w:hint="eastAsia"/>
          <w:b/>
          <w:bCs/>
          <w:szCs w:val="21"/>
        </w:rPr>
        <w:t>注：1、课程</w:t>
      </w:r>
      <w:r>
        <w:rPr>
          <w:rFonts w:ascii="宋体" w:eastAsia="宋体" w:hAnsi="宋体" w:hint="eastAsia"/>
          <w:b/>
          <w:szCs w:val="21"/>
        </w:rPr>
        <w:t>教学目标：请精炼概括3-5条目标，并注明每条目标所要求的学习目标层次（理解、运用、分析、综合和评价）。本课程教学目标须与授课对象的专业培养目标有一定的对应关系</w:t>
      </w:r>
    </w:p>
    <w:p w:rsidR="0081394C" w:rsidRDefault="0081394C" w:rsidP="0081394C">
      <w:pPr>
        <w:spacing w:line="360" w:lineRule="exact"/>
        <w:ind w:left="738" w:hangingChars="350" w:hanging="738"/>
        <w:rPr>
          <w:rFonts w:ascii="宋体" w:eastAsia="宋体" w:hAnsi="宋体"/>
          <w:b/>
          <w:szCs w:val="21"/>
        </w:rPr>
      </w:pPr>
      <w:r>
        <w:rPr>
          <w:rFonts w:ascii="宋体" w:eastAsia="宋体" w:hAnsi="宋体" w:hint="eastAsia"/>
          <w:b/>
          <w:szCs w:val="21"/>
        </w:rPr>
        <w:t xml:space="preserve">    2、学生核心能力即毕业要求或培养要求，请任课教师从授课对象人才培养方案中对应部分复制（http://jwc.dgut.edu.cn/）</w:t>
      </w:r>
    </w:p>
    <w:p w:rsidR="0081394C" w:rsidRDefault="0081394C" w:rsidP="0081394C">
      <w:pPr>
        <w:spacing w:line="360" w:lineRule="exact"/>
        <w:ind w:left="738" w:hangingChars="350" w:hanging="738"/>
        <w:rPr>
          <w:rFonts w:ascii="宋体" w:eastAsia="宋体" w:hAnsi="宋体"/>
          <w:b/>
          <w:szCs w:val="21"/>
        </w:rPr>
      </w:pPr>
      <w:r>
        <w:rPr>
          <w:rFonts w:ascii="宋体" w:eastAsia="宋体" w:hAnsi="宋体" w:hint="eastAsia"/>
          <w:b/>
          <w:szCs w:val="21"/>
        </w:rPr>
        <w:t xml:space="preserve">    3、教学方式可选：课堂讲授/小组讨论/实验/实训</w:t>
      </w:r>
    </w:p>
    <w:p w:rsidR="0081394C" w:rsidRPr="00614DC0" w:rsidRDefault="0081394C" w:rsidP="0081394C">
      <w:pPr>
        <w:spacing w:line="360" w:lineRule="exact"/>
        <w:rPr>
          <w:rFonts w:ascii="宋体" w:eastAsia="宋体" w:hAnsi="宋体"/>
          <w:b/>
          <w:szCs w:val="21"/>
        </w:rPr>
      </w:pPr>
      <w:r>
        <w:rPr>
          <w:rFonts w:ascii="宋体" w:eastAsia="宋体" w:hAnsi="宋体" w:hint="eastAsia"/>
          <w:b/>
          <w:szCs w:val="21"/>
        </w:rPr>
        <w:t xml:space="preserve">    4、若课程无理论教学环节或无实践教学环节，可将相应的教学进度表删掉。</w:t>
      </w:r>
    </w:p>
    <w:p w:rsidR="00614DC0" w:rsidRPr="00614DC0" w:rsidRDefault="00614DC0"/>
    <w:sectPr w:rsidR="00614DC0" w:rsidRPr="00614DC0" w:rsidSect="007100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C00" w:rsidRDefault="00F36C00" w:rsidP="0098776E">
      <w:r>
        <w:separator/>
      </w:r>
    </w:p>
  </w:endnote>
  <w:endnote w:type="continuationSeparator" w:id="1">
    <w:p w:rsidR="00F36C00" w:rsidRDefault="00F36C00" w:rsidP="00987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C00" w:rsidRDefault="00F36C00" w:rsidP="0098776E">
      <w:r>
        <w:separator/>
      </w:r>
    </w:p>
  </w:footnote>
  <w:footnote w:type="continuationSeparator" w:id="1">
    <w:p w:rsidR="00F36C00" w:rsidRDefault="00F36C00" w:rsidP="00987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DC0"/>
    <w:rsid w:val="00063BFA"/>
    <w:rsid w:val="000B1F56"/>
    <w:rsid w:val="00116284"/>
    <w:rsid w:val="00180701"/>
    <w:rsid w:val="002323D5"/>
    <w:rsid w:val="00412DD9"/>
    <w:rsid w:val="004918D1"/>
    <w:rsid w:val="004B5D41"/>
    <w:rsid w:val="00560CA8"/>
    <w:rsid w:val="005B63FC"/>
    <w:rsid w:val="00614DC0"/>
    <w:rsid w:val="0067278E"/>
    <w:rsid w:val="00710073"/>
    <w:rsid w:val="00742DF9"/>
    <w:rsid w:val="0076464C"/>
    <w:rsid w:val="007F55E9"/>
    <w:rsid w:val="0081394C"/>
    <w:rsid w:val="00872CD3"/>
    <w:rsid w:val="0098776E"/>
    <w:rsid w:val="009B15CE"/>
    <w:rsid w:val="009E63D0"/>
    <w:rsid w:val="00A22B83"/>
    <w:rsid w:val="00A379DD"/>
    <w:rsid w:val="00A54BD8"/>
    <w:rsid w:val="00A76FAC"/>
    <w:rsid w:val="00A930BC"/>
    <w:rsid w:val="00B32A7C"/>
    <w:rsid w:val="00B62620"/>
    <w:rsid w:val="00BA3782"/>
    <w:rsid w:val="00BF1F6C"/>
    <w:rsid w:val="00C23AD4"/>
    <w:rsid w:val="00C375B0"/>
    <w:rsid w:val="00C74062"/>
    <w:rsid w:val="00C83377"/>
    <w:rsid w:val="00D86A57"/>
    <w:rsid w:val="00DB5AB8"/>
    <w:rsid w:val="00DC1450"/>
    <w:rsid w:val="00DE764E"/>
    <w:rsid w:val="00E22127"/>
    <w:rsid w:val="00E369A5"/>
    <w:rsid w:val="00E87736"/>
    <w:rsid w:val="00E933B6"/>
    <w:rsid w:val="00EB0062"/>
    <w:rsid w:val="00EE662E"/>
    <w:rsid w:val="00F36C00"/>
    <w:rsid w:val="00F90CBD"/>
    <w:rsid w:val="00FB0219"/>
    <w:rsid w:val="00FB6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76E"/>
    <w:rPr>
      <w:sz w:val="18"/>
      <w:szCs w:val="18"/>
    </w:rPr>
  </w:style>
  <w:style w:type="paragraph" w:styleId="a4">
    <w:name w:val="footer"/>
    <w:basedOn w:val="a"/>
    <w:link w:val="Char0"/>
    <w:uiPriority w:val="99"/>
    <w:unhideWhenUsed/>
    <w:rsid w:val="0098776E"/>
    <w:pPr>
      <w:tabs>
        <w:tab w:val="center" w:pos="4153"/>
        <w:tab w:val="right" w:pos="8306"/>
      </w:tabs>
      <w:snapToGrid w:val="0"/>
      <w:jc w:val="left"/>
    </w:pPr>
    <w:rPr>
      <w:sz w:val="18"/>
      <w:szCs w:val="18"/>
    </w:rPr>
  </w:style>
  <w:style w:type="character" w:customStyle="1" w:styleId="Char0">
    <w:name w:val="页脚 Char"/>
    <w:basedOn w:val="a0"/>
    <w:link w:val="a4"/>
    <w:uiPriority w:val="99"/>
    <w:rsid w:val="009877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76E"/>
    <w:rPr>
      <w:sz w:val="18"/>
      <w:szCs w:val="18"/>
    </w:rPr>
  </w:style>
  <w:style w:type="paragraph" w:styleId="a4">
    <w:name w:val="footer"/>
    <w:basedOn w:val="a"/>
    <w:link w:val="Char0"/>
    <w:uiPriority w:val="99"/>
    <w:unhideWhenUsed/>
    <w:rsid w:val="0098776E"/>
    <w:pPr>
      <w:tabs>
        <w:tab w:val="center" w:pos="4153"/>
        <w:tab w:val="right" w:pos="8306"/>
      </w:tabs>
      <w:snapToGrid w:val="0"/>
      <w:jc w:val="left"/>
    </w:pPr>
    <w:rPr>
      <w:sz w:val="18"/>
      <w:szCs w:val="18"/>
    </w:rPr>
  </w:style>
  <w:style w:type="character" w:customStyle="1" w:styleId="Char0">
    <w:name w:val="页脚 Char"/>
    <w:basedOn w:val="a0"/>
    <w:link w:val="a4"/>
    <w:uiPriority w:val="99"/>
    <w:rsid w:val="0098776E"/>
    <w:rPr>
      <w:sz w:val="18"/>
      <w:szCs w:val="18"/>
    </w:rPr>
  </w:style>
</w:styles>
</file>

<file path=word/webSettings.xml><?xml version="1.0" encoding="utf-8"?>
<w:webSettings xmlns:r="http://schemas.openxmlformats.org/officeDocument/2006/relationships" xmlns:w="http://schemas.openxmlformats.org/wordprocessingml/2006/main">
  <w:divs>
    <w:div w:id="642546339">
      <w:bodyDiv w:val="1"/>
      <w:marLeft w:val="0"/>
      <w:marRight w:val="0"/>
      <w:marTop w:val="0"/>
      <w:marBottom w:val="0"/>
      <w:divBdr>
        <w:top w:val="none" w:sz="0" w:space="0" w:color="auto"/>
        <w:left w:val="none" w:sz="0" w:space="0" w:color="auto"/>
        <w:bottom w:val="none" w:sz="0" w:space="0" w:color="auto"/>
        <w:right w:val="none" w:sz="0" w:space="0" w:color="auto"/>
      </w:divBdr>
    </w:div>
    <w:div w:id="13138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353</Words>
  <Characters>2015</Characters>
  <Application>Microsoft Office Word</Application>
  <DocSecurity>0</DocSecurity>
  <Lines>16</Lines>
  <Paragraphs>4</Paragraphs>
  <ScaleCrop>false</ScaleCrop>
  <Company>Chinese ORG</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4</cp:revision>
  <dcterms:created xsi:type="dcterms:W3CDTF">2018-09-18T16:31:00Z</dcterms:created>
  <dcterms:modified xsi:type="dcterms:W3CDTF">2018-09-19T01:22:00Z</dcterms:modified>
</cp:coreProperties>
</file>