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CF" w:rsidRDefault="00845705">
      <w:pPr>
        <w:jc w:val="center"/>
        <w:rPr>
          <w:rFonts w:ascii="SimSun" w:hAnsi="SimSun"/>
          <w:b/>
          <w:sz w:val="32"/>
          <w:szCs w:val="32"/>
        </w:rPr>
      </w:pPr>
      <w:r w:rsidRPr="00223F04">
        <w:rPr>
          <w:rFonts w:ascii="SimSun" w:hAnsi="SimSun" w:hint="eastAsia"/>
          <w:b/>
          <w:sz w:val="32"/>
          <w:szCs w:val="32"/>
        </w:rPr>
        <w:t>《</w:t>
      </w:r>
      <w:r w:rsidRPr="00223F04">
        <w:rPr>
          <w:rFonts w:hint="eastAsia"/>
          <w:b/>
          <w:bCs/>
          <w:sz w:val="32"/>
          <w:szCs w:val="32"/>
        </w:rPr>
        <w:t>视觉传达设计</w:t>
      </w:r>
      <w:r w:rsidRPr="00223F04">
        <w:rPr>
          <w:rFonts w:ascii="SimSun" w:hAnsi="SimSun" w:hint="eastAsia"/>
          <w:b/>
          <w:sz w:val="32"/>
          <w:szCs w:val="32"/>
        </w:rPr>
        <w:t>》</w:t>
      </w:r>
      <w:r>
        <w:rPr>
          <w:rFonts w:ascii="SimSun" w:eastAsia="SimSun" w:hAnsi="SimSun" w:hint="eastAsia"/>
          <w:b/>
          <w:sz w:val="32"/>
          <w:szCs w:val="32"/>
        </w:rPr>
        <w:t>课程教学大</w:t>
      </w:r>
      <w:r>
        <w:rPr>
          <w:rFonts w:ascii="SimSun" w:eastAsia="SimSun" w:hAnsi="SimSun" w:cs="SimSun" w:hint="eastAsia"/>
          <w:b/>
          <w:sz w:val="32"/>
          <w:szCs w:val="32"/>
        </w:rPr>
        <w:t>纲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398"/>
        <w:gridCol w:w="594"/>
        <w:gridCol w:w="1550"/>
        <w:gridCol w:w="975"/>
        <w:gridCol w:w="1984"/>
        <w:gridCol w:w="310"/>
        <w:gridCol w:w="541"/>
        <w:gridCol w:w="1559"/>
      </w:tblGrid>
      <w:tr w:rsidR="002C40CF" w:rsidTr="005176B2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课程名称：</w:t>
            </w:r>
            <w:r w:rsidRPr="002C332F">
              <w:rPr>
                <w:rFonts w:hint="eastAsia"/>
                <w:b/>
                <w:bCs/>
                <w:szCs w:val="21"/>
              </w:rPr>
              <w:t>视觉传达设计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课程类别（必修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选修）：</w:t>
            </w:r>
            <w:r>
              <w:rPr>
                <w:rFonts w:ascii="SimSun" w:eastAsia="SimSun" w:hAnsi="SimSun"/>
                <w:szCs w:val="21"/>
              </w:rPr>
              <w:t xml:space="preserve"> </w:t>
            </w:r>
            <w:r>
              <w:rPr>
                <w:rFonts w:ascii="SimSun" w:eastAsia="SimSun" w:hAnsi="SimSun" w:hint="eastAsia"/>
                <w:b/>
                <w:szCs w:val="21"/>
              </w:rPr>
              <w:t>必修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课程英文名称：</w:t>
            </w:r>
            <w:r w:rsidRPr="005301B4">
              <w:rPr>
                <w:rFonts w:ascii="SimSun" w:hAnsi="SimSun"/>
                <w:b/>
                <w:szCs w:val="21"/>
              </w:rPr>
              <w:t>Visual Communication Design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总学时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周学时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学分：</w:t>
            </w:r>
            <w:r>
              <w:rPr>
                <w:rFonts w:ascii="SimSun" w:eastAsia="SimSun" w:hAnsi="SimSun"/>
                <w:b/>
                <w:szCs w:val="21"/>
              </w:rPr>
              <w:t>54/3/3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1253F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其中实验学时：</w:t>
            </w:r>
            <w:r>
              <w:rPr>
                <w:rFonts w:ascii="SimSun" w:eastAsia="SimSun" w:hAnsi="SimSun"/>
                <w:b/>
                <w:szCs w:val="21"/>
              </w:rPr>
              <w:t>21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先修课程：</w:t>
            </w:r>
            <w:r w:rsidRPr="00845705">
              <w:rPr>
                <w:rFonts w:ascii="新細明體" w:eastAsia="SimSun" w:hAnsi="新細明體" w:hint="eastAsia"/>
                <w:b/>
                <w:szCs w:val="21"/>
              </w:rPr>
              <w:t>计算机绘图设计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C560C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授课时间：周</w:t>
            </w:r>
            <w:r w:rsidR="00C560CC">
              <w:rPr>
                <w:rFonts w:ascii="SimSun" w:eastAsia="SimSun" w:hAnsi="SimSun" w:hint="eastAsia"/>
                <w:b/>
                <w:szCs w:val="21"/>
              </w:rPr>
              <w:t>二</w:t>
            </w:r>
            <w:r>
              <w:rPr>
                <w:rFonts w:ascii="SimSun" w:eastAsia="SimSun" w:hAnsi="SimSun"/>
                <w:b/>
                <w:szCs w:val="21"/>
              </w:rPr>
              <w:t xml:space="preserve">  </w:t>
            </w:r>
            <w:r w:rsidR="00C560CC">
              <w:rPr>
                <w:rFonts w:ascii="SimSun" w:eastAsia="SimSun" w:hAnsi="SimSun"/>
                <w:b/>
                <w:szCs w:val="21"/>
              </w:rPr>
              <w:t>5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 w:rsidR="00C560CC">
              <w:rPr>
                <w:rFonts w:ascii="SimSun" w:eastAsia="SimSun" w:hAnsi="SimSun"/>
                <w:b/>
                <w:szCs w:val="21"/>
              </w:rPr>
              <w:t>6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 w:rsidR="00C560CC">
              <w:rPr>
                <w:rFonts w:ascii="SimSun" w:eastAsia="SimSun" w:hAnsi="SimSun"/>
                <w:b/>
                <w:szCs w:val="21"/>
              </w:rPr>
              <w:t>7</w:t>
            </w:r>
            <w:r>
              <w:rPr>
                <w:rFonts w:ascii="SimSun" w:eastAsia="SimSun" w:hAnsi="SimSun" w:hint="eastAsia"/>
                <w:b/>
                <w:szCs w:val="21"/>
              </w:rPr>
              <w:t>节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223F04" w:rsidRDefault="00845705" w:rsidP="00C560C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新細明體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授课地点：实验楼</w:t>
            </w:r>
            <w:r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845705">
              <w:rPr>
                <w:rFonts w:ascii="SimSun" w:eastAsia="SimSun" w:hAnsi="SimSun"/>
                <w:b/>
                <w:szCs w:val="21"/>
              </w:rPr>
              <w:t>60</w:t>
            </w:r>
            <w:r w:rsidR="00C560CC">
              <w:rPr>
                <w:rFonts w:ascii="SimSun" w:eastAsia="SimSun" w:hAnsi="SimSun"/>
                <w:b/>
                <w:szCs w:val="21"/>
              </w:rPr>
              <w:t>6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授课对象：</w:t>
            </w:r>
            <w:r>
              <w:rPr>
                <w:rFonts w:ascii="SimSun" w:eastAsia="SimSun" w:hAnsi="SimSun"/>
                <w:b/>
                <w:szCs w:val="21"/>
              </w:rPr>
              <w:t xml:space="preserve"> 201</w:t>
            </w:r>
            <w:r w:rsidR="009F7F8C">
              <w:rPr>
                <w:rFonts w:ascii="SimSun" w:eastAsia="SimSun" w:hAnsi="SimSun"/>
                <w:b/>
                <w:szCs w:val="21"/>
              </w:rPr>
              <w:t>7</w:t>
            </w:r>
            <w:r>
              <w:rPr>
                <w:rFonts w:ascii="SimSun" w:eastAsia="SimSun" w:hAnsi="SimSun" w:hint="eastAsia"/>
                <w:b/>
                <w:szCs w:val="21"/>
              </w:rPr>
              <w:t>级</w:t>
            </w:r>
            <w:r w:rsidRPr="002C332F">
              <w:rPr>
                <w:rFonts w:ascii="SimSun" w:hAnsi="SimSun" w:hint="eastAsia"/>
                <w:b/>
                <w:szCs w:val="21"/>
              </w:rPr>
              <w:t>多媒体设计系</w:t>
            </w:r>
            <w:r>
              <w:rPr>
                <w:rFonts w:ascii="SimSun" w:eastAsia="SimSun" w:hAnsi="SimSun"/>
                <w:b/>
                <w:szCs w:val="21"/>
              </w:rPr>
              <w:t xml:space="preserve">1 </w:t>
            </w:r>
            <w:r>
              <w:rPr>
                <w:rFonts w:ascii="SimSun" w:eastAsia="SimSun" w:hAnsi="SimSun" w:hint="eastAsia"/>
                <w:b/>
                <w:szCs w:val="21"/>
              </w:rPr>
              <w:t>班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开课院系：</w:t>
            </w:r>
            <w:r>
              <w:rPr>
                <w:rFonts w:ascii="SimSun" w:eastAsia="SimSun" w:hAnsi="SimSun"/>
                <w:szCs w:val="21"/>
              </w:rPr>
              <w:t xml:space="preserve"> </w:t>
            </w:r>
            <w:r w:rsidRPr="002C332F">
              <w:rPr>
                <w:rFonts w:ascii="SimSun" w:eastAsia="SimSun" w:hAnsi="SimSun" w:hint="eastAsia"/>
                <w:b/>
                <w:szCs w:val="21"/>
              </w:rPr>
              <w:t>粤台产业科技学院计算计科学与技术</w:t>
            </w:r>
            <w:r w:rsidRPr="00845705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2C332F">
              <w:rPr>
                <w:rFonts w:ascii="SimSun" w:hAnsi="SimSun" w:hint="eastAsia"/>
                <w:b/>
                <w:szCs w:val="21"/>
              </w:rPr>
              <w:t>多媒体设计系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任课教师姓名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职称：</w:t>
            </w:r>
            <w:r w:rsidRPr="002C332F">
              <w:rPr>
                <w:rFonts w:ascii="SimSun" w:hAnsi="SimSun" w:hint="eastAsia"/>
                <w:b/>
                <w:szCs w:val="21"/>
              </w:rPr>
              <w:t>杨美美</w:t>
            </w:r>
            <w:r w:rsidRPr="002C332F">
              <w:rPr>
                <w:rFonts w:ascii="SimSun" w:eastAsia="SimSun" w:hAnsi="SimSun"/>
                <w:b/>
                <w:szCs w:val="21"/>
              </w:rPr>
              <w:t>/</w:t>
            </w:r>
            <w:r w:rsidRPr="002C332F">
              <w:rPr>
                <w:rFonts w:ascii="SimSun" w:eastAsia="SimSun" w:hAnsi="SimSun" w:hint="eastAsia"/>
                <w:b/>
                <w:szCs w:val="21"/>
              </w:rPr>
              <w:t>副教授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联系电话：</w:t>
            </w:r>
            <w:r>
              <w:rPr>
                <w:rFonts w:ascii="SimSun" w:eastAsia="SimSun" w:hAnsi="SimSun"/>
                <w:b/>
                <w:szCs w:val="21"/>
              </w:rPr>
              <w:t>13829282747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/>
                <w:b/>
                <w:szCs w:val="21"/>
              </w:rPr>
              <w:t>Email: 3427691163@qq.com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C560C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答疑时间、地点与方式：周一</w:t>
            </w:r>
            <w:r>
              <w:rPr>
                <w:rFonts w:ascii="SimSun" w:eastAsia="SimSun" w:hAnsi="SimSun"/>
                <w:b/>
                <w:szCs w:val="21"/>
              </w:rPr>
              <w:t xml:space="preserve"> - </w:t>
            </w:r>
            <w:r>
              <w:rPr>
                <w:rFonts w:ascii="SimSun" w:eastAsia="SimSun" w:hAnsi="SimSun" w:hint="eastAsia"/>
                <w:b/>
                <w:szCs w:val="21"/>
              </w:rPr>
              <w:t>周四</w:t>
            </w:r>
            <w:r>
              <w:rPr>
                <w:rFonts w:ascii="SimSun" w:eastAsia="SimSun" w:hAnsi="SimSun"/>
                <w:b/>
                <w:szCs w:val="21"/>
              </w:rPr>
              <w:t xml:space="preserve"> 5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>6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>7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 xml:space="preserve">8 </w:t>
            </w:r>
            <w:r>
              <w:rPr>
                <w:rFonts w:ascii="SimSun" w:eastAsia="SimSun" w:hAnsi="SimSun" w:hint="eastAsia"/>
                <w:b/>
                <w:szCs w:val="21"/>
              </w:rPr>
              <w:t>节，实验楼</w:t>
            </w:r>
            <w:r>
              <w:rPr>
                <w:rFonts w:ascii="SimSun" w:eastAsia="SimSun" w:hAnsi="SimSun"/>
                <w:b/>
                <w:szCs w:val="21"/>
              </w:rPr>
              <w:t>20</w:t>
            </w:r>
            <w:r w:rsidR="00C560CC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 w:hint="eastAsia"/>
                <w:b/>
                <w:szCs w:val="21"/>
              </w:rPr>
              <w:t>，面对面讨论。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课程考核方式：</w:t>
            </w:r>
            <w:r>
              <w:rPr>
                <w:rFonts w:ascii="SimSun" w:eastAsia="SimSun" w:hAnsi="SimSun" w:hint="eastAsia"/>
                <w:szCs w:val="21"/>
              </w:rPr>
              <w:t>开卷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szCs w:val="21"/>
              </w:rPr>
              <w:t xml:space="preserve">     </w:t>
            </w:r>
            <w:r>
              <w:rPr>
                <w:rFonts w:ascii="SimSun" w:eastAsia="SimSun" w:hAnsi="SimSun" w:hint="eastAsia"/>
                <w:szCs w:val="21"/>
              </w:rPr>
              <w:t>闭卷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szCs w:val="21"/>
              </w:rPr>
              <w:t>课程论文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szCs w:val="21"/>
              </w:rPr>
              <w:t>其它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>V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6658E1" w:rsidRDefault="00845705" w:rsidP="006658E1">
            <w:pPr>
              <w:rPr>
                <w:kern w:val="0"/>
                <w:lang w:eastAsia="zh-TW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使用教材：</w:t>
            </w:r>
            <w:r w:rsidRPr="006658E1">
              <w:rPr>
                <w:rFonts w:hint="eastAsia"/>
              </w:rPr>
              <w:t>视觉传达设计原理</w:t>
            </w:r>
            <w:r w:rsidRPr="00845705">
              <w:rPr>
                <w:rFonts w:eastAsia="SimSun"/>
              </w:rPr>
              <w:t xml:space="preserve">   </w:t>
            </w:r>
            <w:r>
              <w:rPr>
                <w:rFonts w:hint="eastAsia"/>
              </w:rPr>
              <w:t>出版社：</w:t>
            </w:r>
            <w:r>
              <w:rPr>
                <w:rStyle w:val="apple-converted-space"/>
                <w:rFonts w:ascii="Tahoma" w:hAnsi="Tahoma" w:cs="Tahoma"/>
                <w:color w:val="666666"/>
                <w:sz w:val="18"/>
                <w:szCs w:val="18"/>
              </w:rPr>
              <w:t> </w:t>
            </w:r>
            <w:r w:rsidRPr="006658E1">
              <w:rPr>
                <w:rFonts w:ascii="Tahoma" w:hAnsi="Tahoma" w:cs="Tahoma" w:hint="eastAsia"/>
                <w:sz w:val="18"/>
                <w:szCs w:val="18"/>
              </w:rPr>
              <w:t>上海人民美术出版社</w:t>
            </w:r>
            <w:r w:rsidRPr="00845705">
              <w:rPr>
                <w:rFonts w:eastAsia="SimSun"/>
                <w:kern w:val="0"/>
              </w:rPr>
              <w:t xml:space="preserve">  </w:t>
            </w:r>
            <w:r w:rsidRPr="006658E1">
              <w:t>ISBN</w:t>
            </w:r>
            <w:r w:rsidRPr="006658E1">
              <w:rPr>
                <w:rFonts w:hint="eastAsia"/>
              </w:rPr>
              <w:t>：</w:t>
            </w:r>
            <w:r w:rsidRPr="006658E1">
              <w:t>9787532292950</w:t>
            </w:r>
          </w:p>
          <w:p w:rsidR="00223F04" w:rsidRPr="00420469" w:rsidRDefault="00845705" w:rsidP="006658E1">
            <w:r>
              <w:rPr>
                <w:rFonts w:ascii="SimSun" w:eastAsia="SimSun" w:hAnsi="SimSun" w:hint="eastAsia"/>
                <w:b/>
                <w:bCs/>
                <w:szCs w:val="21"/>
              </w:rPr>
              <w:t>教学参考资料：</w:t>
            </w:r>
            <w:r w:rsidRPr="00420469">
              <w:t>Adobe</w:t>
            </w:r>
            <w:r w:rsidRPr="00420469">
              <w:rPr>
                <w:rFonts w:hint="eastAsia"/>
              </w:rPr>
              <w:t>官网</w:t>
            </w:r>
            <w:r w:rsidRPr="00420469">
              <w:t xml:space="preserve"> </w:t>
            </w:r>
            <w:r w:rsidRPr="006658E1">
              <w:t>http://www.adobe.com/</w:t>
            </w:r>
          </w:p>
          <w:p w:rsidR="00223F04" w:rsidRPr="001B22DF" w:rsidRDefault="00845705" w:rsidP="006658E1">
            <w:pPr>
              <w:ind w:firstLineChars="700" w:firstLine="1470"/>
              <w:rPr>
                <w:shd w:val="clear" w:color="auto" w:fill="FFFFFF"/>
              </w:rPr>
            </w:pPr>
            <w:r w:rsidRPr="001B22DF">
              <w:rPr>
                <w:rFonts w:hint="eastAsia"/>
                <w:shd w:val="clear" w:color="auto" w:fill="FFFFFF"/>
              </w:rPr>
              <w:t>视觉传达设计准则</w:t>
            </w:r>
            <w:r w:rsidRPr="001B22DF">
              <w:rPr>
                <w:shd w:val="clear" w:color="auto" w:fill="FFFFFF"/>
              </w:rPr>
              <w:t xml:space="preserve">   </w:t>
            </w:r>
            <w:r w:rsidRPr="001B22DF">
              <w:rPr>
                <w:rFonts w:hint="eastAsia"/>
                <w:shd w:val="clear" w:color="auto" w:fill="FFFFFF"/>
              </w:rPr>
              <w:t>张岩</w:t>
            </w:r>
            <w:r w:rsidRPr="001B22DF">
              <w:rPr>
                <w:shd w:val="clear" w:color="auto" w:fill="FFFFFF"/>
              </w:rPr>
              <w:t xml:space="preserve">  </w:t>
            </w:r>
            <w:r w:rsidRPr="001B22DF">
              <w:rPr>
                <w:rFonts w:hint="eastAsia"/>
                <w:shd w:val="clear" w:color="auto" w:fill="FFFFFF"/>
              </w:rPr>
              <w:t>关强</w:t>
            </w:r>
            <w:r w:rsidRPr="001B22DF">
              <w:rPr>
                <w:shd w:val="clear" w:color="auto" w:fill="FFFFFF"/>
              </w:rPr>
              <w:t xml:space="preserve"> </w:t>
            </w:r>
            <w:r w:rsidRPr="001B22DF">
              <w:rPr>
                <w:rFonts w:hint="eastAsia"/>
                <w:shd w:val="clear" w:color="auto" w:fill="FFFFFF"/>
              </w:rPr>
              <w:t>着</w:t>
            </w:r>
            <w:r w:rsidRPr="001B22DF">
              <w:rPr>
                <w:shd w:val="clear" w:color="auto" w:fill="FFFFFF"/>
              </w:rPr>
              <w:t xml:space="preserve">   </w:t>
            </w:r>
            <w:r w:rsidRPr="001B22DF">
              <w:rPr>
                <w:rFonts w:hint="eastAsia"/>
                <w:shd w:val="clear" w:color="auto" w:fill="FFFFFF"/>
              </w:rPr>
              <w:t>上奇出版社</w:t>
            </w:r>
          </w:p>
          <w:p w:rsidR="002C40CF" w:rsidRDefault="00845705" w:rsidP="006658E1">
            <w:pPr>
              <w:ind w:firstLineChars="700" w:firstLine="1470"/>
              <w:rPr>
                <w:rFonts w:ascii="SimSun" w:eastAsia="SimSun" w:hAnsi="SimSun"/>
                <w:b/>
                <w:bCs/>
                <w:szCs w:val="21"/>
              </w:rPr>
            </w:pPr>
            <w:r w:rsidRPr="001B22DF">
              <w:rPr>
                <w:rFonts w:hint="eastAsia"/>
                <w:shd w:val="clear" w:color="auto" w:fill="FFFFFF"/>
              </w:rPr>
              <w:t>视觉素养学习网</w:t>
            </w:r>
            <w:r w:rsidRPr="001B22DF">
              <w:rPr>
                <w:shd w:val="clear" w:color="auto" w:fill="FFFFFF"/>
              </w:rPr>
              <w:t xml:space="preserve">   http://vr.theatre.ntu.edu.tw/fineart/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课程简介：</w:t>
            </w:r>
          </w:p>
          <w:p w:rsidR="006658E1" w:rsidRPr="006658E1" w:rsidRDefault="00845705" w:rsidP="006658E1">
            <w:pPr>
              <w:ind w:firstLineChars="200" w:firstLine="420"/>
              <w:rPr>
                <w:rFonts w:asciiTheme="minorEastAsia" w:hAnsiTheme="minorEastAsia"/>
              </w:rPr>
            </w:pPr>
            <w:r w:rsidRPr="006658E1">
              <w:rPr>
                <w:rFonts w:asciiTheme="minorEastAsia" w:hAnsiTheme="minorEastAsia" w:hint="eastAsia"/>
              </w:rPr>
              <w:t>视觉传达设计为视觉传达的基础设计课程，课程除了诠释「视觉传达设计」的基本知识与理论，并介绍品牌营销概论，透过单元的授课与学生实作练习，从资料的收集与分析当中，体验多面性的思维能力，以及灵活的创造力。最后透过项目练习的整合企划，应用于平面设计与沟通的传达，奠定未来从事设计专业相关之基础。</w:t>
            </w:r>
          </w:p>
          <w:p w:rsidR="002C40CF" w:rsidRDefault="00845705" w:rsidP="006658E1">
            <w:pPr>
              <w:ind w:firstLineChars="200" w:firstLine="420"/>
              <w:rPr>
                <w:rFonts w:ascii="SimSun" w:eastAsia="SimSun" w:hAnsi="SimSun"/>
                <w:b/>
              </w:rPr>
            </w:pPr>
            <w:r w:rsidRPr="006658E1">
              <w:rPr>
                <w:rFonts w:asciiTheme="minorEastAsia" w:hAnsiTheme="minorEastAsia" w:hint="eastAsia"/>
              </w:rPr>
              <w:t>本课程以自我文化认识的角度出发，培养自我文化意识的价值观，以及平面设计的视觉传达基础理论。并从设计美学知识精华的熟悉与运用练习（设计过程中的文化符码付诸于运用）于平面设计，以及在了解设计的美学成分后，拥有可以加以运用、转换、开发工艺设计的基本能力。</w:t>
            </w:r>
          </w:p>
        </w:tc>
      </w:tr>
      <w:tr w:rsidR="002C40CF" w:rsidTr="005176B2">
        <w:trPr>
          <w:trHeight w:val="1550"/>
          <w:jc w:val="center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84570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课程教学目标</w:t>
            </w:r>
            <w:r w:rsidR="0024409B">
              <w:rPr>
                <w:rFonts w:ascii="新細明體" w:eastAsia="新細明體" w:hAnsi="新細明體" w:hint="eastAsia"/>
                <w:b/>
                <w:szCs w:val="21"/>
                <w:lang w:eastAsia="zh-TW"/>
              </w:rPr>
              <w:t>:</w:t>
            </w:r>
          </w:p>
          <w:p w:rsidR="0024409B" w:rsidRDefault="0024409B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</w:rPr>
            </w:pPr>
          </w:p>
          <w:p w:rsidR="006658E1" w:rsidRDefault="00845705" w:rsidP="006658E1">
            <w:pPr>
              <w:spacing w:line="360" w:lineRule="exact"/>
            </w:pPr>
            <w:r>
              <w:t>1.</w:t>
            </w:r>
            <w:r>
              <w:rPr>
                <w:rFonts w:hint="eastAsia"/>
              </w:rPr>
              <w:t>使学生了解造形原理应用与视觉传达设计的基本概念。</w:t>
            </w:r>
          </w:p>
          <w:p w:rsidR="006658E1" w:rsidRDefault="00845705" w:rsidP="006658E1">
            <w:pPr>
              <w:spacing w:line="360" w:lineRule="exact"/>
            </w:pPr>
            <w:r>
              <w:t>2.</w:t>
            </w:r>
            <w:r>
              <w:rPr>
                <w:rFonts w:hint="eastAsia"/>
              </w:rPr>
              <w:t>使学生具备观察与思考对于视觉传达设计感知的能力。</w:t>
            </w:r>
          </w:p>
          <w:p w:rsidR="002C40CF" w:rsidRDefault="00845705" w:rsidP="006658E1">
            <w:pPr>
              <w:spacing w:line="360" w:lineRule="exact"/>
            </w:pPr>
            <w:r>
              <w:t>3.</w:t>
            </w:r>
            <w:r>
              <w:rPr>
                <w:rFonts w:hint="eastAsia"/>
              </w:rPr>
              <w:t>培养学生创意思考、设计表达及设计沟通的能力。</w:t>
            </w:r>
          </w:p>
          <w:p w:rsidR="002C332F" w:rsidRPr="002C332F" w:rsidRDefault="00845705" w:rsidP="006658E1">
            <w:pPr>
              <w:spacing w:line="360" w:lineRule="exact"/>
              <w:rPr>
                <w:rFonts w:eastAsia="新細明體"/>
                <w:lang w:eastAsia="zh-TW"/>
              </w:rPr>
            </w:pPr>
            <w:r w:rsidRPr="00845705">
              <w:rPr>
                <w:rFonts w:eastAsia="SimSun"/>
              </w:rPr>
              <w:t>4.</w:t>
            </w:r>
            <w:r>
              <w:rPr>
                <w:rFonts w:hint="eastAsia"/>
              </w:rPr>
              <w:t>强化学生</w:t>
            </w:r>
            <w:r w:rsidRPr="001B22DF">
              <w:rPr>
                <w:rFonts w:hint="eastAsia"/>
                <w:shd w:val="clear" w:color="auto" w:fill="FFFFFF"/>
              </w:rPr>
              <w:t>视觉传达</w:t>
            </w:r>
            <w:r>
              <w:rPr>
                <w:rFonts w:hint="eastAsia"/>
              </w:rPr>
              <w:t>设计的专业能力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Cs w:val="21"/>
              </w:rPr>
              <w:t>(</w:t>
            </w:r>
            <w:r>
              <w:rPr>
                <w:rFonts w:ascii="SimSun" w:eastAsia="SimSun" w:hAnsi="SimSun" w:hint="eastAsia"/>
                <w:b/>
                <w:szCs w:val="21"/>
              </w:rPr>
              <w:t>授课对象为理工科专业学生的课程填写此栏）：</w:t>
            </w:r>
          </w:p>
          <w:p w:rsidR="0024409B" w:rsidRDefault="0024409B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1.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基本美学、基础设计和多媒体设计专业知识的能力。</w:t>
            </w:r>
            <w:r w:rsidR="00D81F44" w:rsidRPr="00016759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 xml:space="preserve">2.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设计与执行多媒体设计专业相关实践，以及分析与整合能力。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3.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多媒体设计领域所需技能、技术以及使用软硬体工具的能力。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4.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多媒体设计、网页设计、平面设计或者动画设计的能力。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hint="eastAsia"/>
                <w:b/>
                <w:szCs w:val="21"/>
              </w:rPr>
              <w:t>□核心能力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5.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具有项目管理、有效沟通、团队合作及创新能力。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 xml:space="preserve">6.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发掘、分析与解决复杂多媒体设计问题的能力。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7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．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认识科技发展现况与趋势，了解设计技术对环境、社会及全球的影响，并培养持续学习的习惯与能力。</w:t>
            </w:r>
          </w:p>
          <w:p w:rsidR="002C40CF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hint="eastAsia"/>
                <w:b/>
                <w:szCs w:val="21"/>
              </w:rPr>
              <w:t>□核心能力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8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．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理解职业道德、专业伦理与社会责任的能力</w:t>
            </w:r>
            <w:r>
              <w:rPr>
                <w:rFonts w:ascii="Arial" w:eastAsia="SimSun" w:hAnsi="Arial" w:cs="Arial" w:hint="eastAsia"/>
                <w:kern w:val="0"/>
                <w:sz w:val="26"/>
                <w:szCs w:val="26"/>
              </w:rPr>
              <w:t>。</w:t>
            </w:r>
          </w:p>
        </w:tc>
      </w:tr>
      <w:tr w:rsidR="002C40CF" w:rsidTr="005176B2">
        <w:trPr>
          <w:trHeight w:val="58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lastRenderedPageBreak/>
              <w:t>理论教学进程表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周次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教学主题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教学时长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教学的重点与难点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作业安排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A36D62" w:rsidRDefault="00845705" w:rsidP="00655528">
            <w:pPr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DengXian" w:eastAsia="DengXian" w:hAnsi="SimSun" w:hint="eastAsia"/>
                <w:szCs w:val="21"/>
              </w:rPr>
              <w:t>课程进度说明</w:t>
            </w:r>
          </w:p>
          <w:p w:rsidR="00655528" w:rsidRDefault="00845705" w:rsidP="00655528">
            <w:pPr>
              <w:jc w:val="left"/>
              <w:rPr>
                <w:rFonts w:ascii="新細明體" w:eastAsia="新細明體" w:hAnsi="新細明體"/>
                <w:szCs w:val="21"/>
                <w:lang w:eastAsia="zh-TW"/>
              </w:rPr>
            </w:pPr>
            <w:r w:rsidRPr="00761004">
              <w:rPr>
                <w:rFonts w:hint="eastAsia"/>
                <w:bCs/>
                <w:szCs w:val="21"/>
              </w:rPr>
              <w:t>视觉传达设计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介绍</w:t>
            </w:r>
          </w:p>
          <w:p w:rsidR="009D7C95" w:rsidRPr="009D7C95" w:rsidRDefault="00845705" w:rsidP="00655528">
            <w:pPr>
              <w:adjustRightInd w:val="0"/>
              <w:snapToGrid w:val="0"/>
              <w:spacing w:line="288" w:lineRule="auto"/>
              <w:ind w:left="34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 w:hint="eastAsia"/>
                <w:szCs w:val="21"/>
              </w:rPr>
              <w:t>美</w:t>
            </w:r>
            <w:r w:rsidRPr="00845705">
              <w:rPr>
                <w:rFonts w:ascii="SimSun" w:eastAsia="SimSun" w:hAnsi="SimSun"/>
                <w:szCs w:val="21"/>
              </w:rPr>
              <w:t>学</w:t>
            </w:r>
            <w:r w:rsidRPr="00845705">
              <w:rPr>
                <w:rFonts w:ascii="SimSun" w:eastAsia="SimSun" w:hAnsi="SimSun" w:hint="eastAsia"/>
                <w:szCs w:val="21"/>
              </w:rPr>
              <w:t>初探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9D7C95" w:rsidRDefault="00845705" w:rsidP="00655528">
            <w:pPr>
              <w:rPr>
                <w:rFonts w:ascii="SimSun" w:eastAsia="新細明體" w:hAnsi="SimSun"/>
                <w:szCs w:val="21"/>
                <w:lang w:eastAsia="zh-TW"/>
              </w:rPr>
            </w:pPr>
            <w:r w:rsidRPr="009D7C95">
              <w:rPr>
                <w:rFonts w:ascii="SimSun" w:hAnsi="SimSun" w:hint="eastAsia"/>
                <w:b/>
                <w:szCs w:val="21"/>
              </w:rPr>
              <w:t>重点：</w:t>
            </w:r>
            <w:r w:rsidRPr="00247391">
              <w:rPr>
                <w:color w:val="000000"/>
              </w:rPr>
              <w:t>Meeting Each Other</w:t>
            </w:r>
            <w:r w:rsidRPr="00247391">
              <w:rPr>
                <w:rFonts w:hint="eastAsia"/>
                <w:color w:val="000000"/>
              </w:rPr>
              <w:t>课程设计</w:t>
            </w:r>
            <w:r w:rsidRPr="00247391">
              <w:rPr>
                <w:rFonts w:ascii="新細明體" w:hAnsi="新細明體" w:cs="新細明體" w:hint="eastAsia"/>
                <w:kern w:val="0"/>
              </w:rPr>
              <w:t>、</w:t>
            </w:r>
            <w:r w:rsidR="00C560CC" w:rsidRPr="00761004">
              <w:rPr>
                <w:rFonts w:hint="eastAsia"/>
                <w:bCs/>
                <w:szCs w:val="21"/>
              </w:rPr>
              <w:t>视觉传达设计</w:t>
            </w:r>
            <w:r w:rsidRPr="00247391">
              <w:rPr>
                <w:rFonts w:hint="eastAsia"/>
                <w:color w:val="000000"/>
              </w:rPr>
              <w:t>内容简介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  <w:p w:rsidR="002C40CF" w:rsidRDefault="00845705" w:rsidP="00C560CC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9D7C95">
              <w:rPr>
                <w:rFonts w:ascii="SimSun" w:hAnsi="SimSun" w:hint="eastAsia"/>
                <w:b/>
                <w:szCs w:val="21"/>
              </w:rPr>
              <w:t>难点：</w:t>
            </w:r>
            <w:r>
              <w:rPr>
                <w:rFonts w:ascii="DengXian" w:eastAsia="DengXian" w:hAnsi="SimSun" w:hint="eastAsia"/>
                <w:szCs w:val="21"/>
              </w:rPr>
              <w:t>设计分析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</w:t>
            </w:r>
            <w:r w:rsidR="00C560CC">
              <w:rPr>
                <w:rFonts w:ascii="DengXian" w:eastAsia="DengXian" w:hAnsi="SimSun" w:hint="eastAsia"/>
                <w:szCs w:val="21"/>
              </w:rPr>
              <w:t>设计</w:t>
            </w:r>
            <w:r w:rsidRPr="00845705">
              <w:rPr>
                <w:rFonts w:ascii="新細明體" w:eastAsia="SimSun" w:hAnsi="新細明體" w:cs="新細明體" w:hint="eastAsia"/>
                <w:kern w:val="0"/>
              </w:rPr>
              <w:t>美学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9D7C95" w:rsidRDefault="00845705" w:rsidP="009D7C95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845705" w:rsidP="00655528">
            <w:pPr>
              <w:rPr>
                <w:rFonts w:ascii="SimSun" w:hAnsi="SimSun"/>
                <w:bCs/>
                <w:szCs w:val="21"/>
              </w:rPr>
            </w:pPr>
            <w:r w:rsidRPr="00845705">
              <w:rPr>
                <w:rFonts w:ascii="新細明體" w:eastAsia="SimSun" w:hAnsi="新細明體" w:hint="eastAsia"/>
                <w:bCs/>
                <w:szCs w:val="21"/>
              </w:rPr>
              <w:t>练习一</w:t>
            </w:r>
            <w:r w:rsidRPr="00845705">
              <w:rPr>
                <w:rFonts w:ascii="SimSun" w:eastAsia="SimSun" w:hAnsi="SimSun"/>
                <w:bCs/>
                <w:szCs w:val="21"/>
              </w:rPr>
              <w:t>:</w:t>
            </w:r>
            <w:r w:rsidRPr="005301B4">
              <w:rPr>
                <w:rFonts w:ascii="SimSun" w:hAnsi="SimSun" w:hint="eastAsia"/>
                <w:bCs/>
                <w:szCs w:val="21"/>
              </w:rPr>
              <w:t>分析设计</w:t>
            </w:r>
            <w:r w:rsidRPr="0024409B">
              <w:rPr>
                <w:rFonts w:ascii="新細明體" w:eastAsia="SimSun" w:hAnsi="新細明體" w:hint="eastAsia"/>
                <w:bCs/>
                <w:color w:val="FF0000"/>
                <w:szCs w:val="21"/>
              </w:rPr>
              <w:t>十件</w:t>
            </w:r>
            <w:r w:rsidRPr="005301B4">
              <w:rPr>
                <w:rFonts w:ascii="SimSun" w:hAnsi="SimSun" w:hint="eastAsia"/>
                <w:bCs/>
                <w:szCs w:val="21"/>
              </w:rPr>
              <w:t>作品</w:t>
            </w:r>
          </w:p>
          <w:p w:rsidR="00C560CC" w:rsidRDefault="00C560CC" w:rsidP="00C560CC">
            <w:pPr>
              <w:spacing w:line="0" w:lineRule="atLeast"/>
              <w:rPr>
                <w:rFonts w:eastAsia="SimSun"/>
                <w:b/>
                <w:color w:val="FF0000"/>
              </w:rPr>
            </w:pPr>
            <w:r w:rsidRPr="00B362A8">
              <w:rPr>
                <w:rFonts w:eastAsia="SimSun" w:hint="eastAsia"/>
                <w:b/>
                <w:color w:val="FF0000"/>
              </w:rPr>
              <w:t>作业</w:t>
            </w:r>
            <w:r w:rsidRPr="00B362A8">
              <w:rPr>
                <w:rFonts w:eastAsia="SimSun"/>
                <w:b/>
                <w:color w:val="FF0000"/>
              </w:rPr>
              <w:t xml:space="preserve"> </w:t>
            </w:r>
            <w:r w:rsidRPr="00B362A8">
              <w:rPr>
                <w:rFonts w:eastAsia="SimSun" w:hint="eastAsia"/>
                <w:b/>
                <w:color w:val="FF0000"/>
              </w:rPr>
              <w:t>一</w:t>
            </w:r>
            <w:r w:rsidRPr="00B362A8">
              <w:rPr>
                <w:rFonts w:eastAsia="SimSun"/>
                <w:b/>
                <w:color w:val="FF0000"/>
              </w:rPr>
              <w:t xml:space="preserve"> :</w:t>
            </w:r>
          </w:p>
          <w:p w:rsidR="002C40CF" w:rsidRPr="005176B2" w:rsidRDefault="00C560CC" w:rsidP="005176B2">
            <w:pPr>
              <w:spacing w:line="0" w:lineRule="atLeast"/>
              <w:jc w:val="left"/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图书馆海报</w:t>
            </w:r>
            <w:r w:rsidRPr="00761004">
              <w:rPr>
                <w:rFonts w:hint="eastAsia"/>
                <w:bCs/>
                <w:szCs w:val="21"/>
              </w:rPr>
              <w:t>设计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845705" w:rsidP="00655528">
            <w:pPr>
              <w:jc w:val="left"/>
              <w:rPr>
                <w:rFonts w:ascii="SimSun" w:eastAsia="DengXian" w:hAnsi="SimSun"/>
                <w:szCs w:val="21"/>
              </w:rPr>
            </w:pPr>
            <w:r w:rsidRPr="00070764">
              <w:rPr>
                <w:rFonts w:ascii="新細明體" w:eastAsia="DengXian" w:hAnsi="新細明體" w:hint="eastAsia"/>
                <w:szCs w:val="21"/>
              </w:rPr>
              <w:t>数位</w:t>
            </w:r>
            <w:r>
              <w:rPr>
                <w:rFonts w:ascii="DengXian" w:eastAsia="DengXian" w:hAnsi="新細明體" w:hint="eastAsia"/>
                <w:szCs w:val="21"/>
              </w:rPr>
              <w:t>绘图</w:t>
            </w:r>
            <w:r w:rsidRPr="00C62EB9">
              <w:rPr>
                <w:rFonts w:ascii="SimSun" w:eastAsia="DengXian" w:hAnsi="SimSun" w:hint="eastAsia"/>
                <w:szCs w:val="21"/>
              </w:rPr>
              <w:t>基础</w:t>
            </w:r>
          </w:p>
          <w:p w:rsidR="00C560CC" w:rsidRDefault="00845705" w:rsidP="00C560CC">
            <w:pPr>
              <w:adjustRightInd w:val="0"/>
              <w:snapToGrid w:val="0"/>
              <w:spacing w:line="288" w:lineRule="auto"/>
              <w:ind w:left="34"/>
              <w:rPr>
                <w:rFonts w:ascii="新細明體" w:eastAsia="DengXian" w:hAnsi="新細明體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视觉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识别</w:t>
            </w:r>
          </w:p>
          <w:p w:rsidR="002C40CF" w:rsidRPr="00C560CC" w:rsidRDefault="00C560CC" w:rsidP="00C560CC">
            <w:pPr>
              <w:adjustRightInd w:val="0"/>
              <w:snapToGrid w:val="0"/>
              <w:spacing w:line="288" w:lineRule="auto"/>
              <w:ind w:left="34"/>
              <w:rPr>
                <w:rFonts w:ascii="SimSun" w:eastAsia="DengXian" w:hAnsi="SimSun" w:hint="eastAsia"/>
                <w:szCs w:val="21"/>
              </w:rPr>
            </w:pPr>
            <w:r w:rsidRPr="00070764">
              <w:rPr>
                <w:rFonts w:ascii="SimSun" w:eastAsia="DengXian" w:hAnsi="SimSun" w:hint="eastAsia"/>
                <w:szCs w:val="21"/>
              </w:rPr>
              <w:t>文字造形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CC5822" w:rsidRDefault="00845705" w:rsidP="00655528">
            <w:pPr>
              <w:spacing w:line="260" w:lineRule="exact"/>
            </w:pPr>
            <w:r w:rsidRPr="009D7C95">
              <w:rPr>
                <w:rFonts w:ascii="SimSun" w:hAnsi="SimSun" w:hint="eastAsia"/>
                <w:b/>
                <w:szCs w:val="21"/>
              </w:rPr>
              <w:t>重点：</w:t>
            </w:r>
            <w:r>
              <w:rPr>
                <w:rFonts w:ascii="新細明體" w:hAnsi="新細明體" w:cs="新細明體"/>
                <w:kern w:val="0"/>
              </w:rPr>
              <w:t>AI</w:t>
            </w:r>
            <w:r w:rsidR="00534119">
              <w:rPr>
                <w:rFonts w:ascii="新細明體" w:hAnsi="新細明體" w:cs="新細明體" w:hint="eastAsia"/>
                <w:kern w:val="0"/>
              </w:rPr>
              <w:t>绘制特别字</w:t>
            </w:r>
            <w:r w:rsidRPr="00247391">
              <w:rPr>
                <w:rFonts w:ascii="新細明體" w:hAnsi="新細明體" w:cs="新細明體" w:hint="eastAsia"/>
                <w:kern w:val="0"/>
              </w:rPr>
              <w:t>、</w:t>
            </w:r>
            <w:r w:rsidR="00534119" w:rsidRPr="00070764">
              <w:rPr>
                <w:rFonts w:ascii="SimSun" w:eastAsia="DengXian" w:hAnsi="SimSun" w:hint="eastAsia"/>
                <w:szCs w:val="21"/>
              </w:rPr>
              <w:t>文字造形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  <w:p w:rsidR="002C40CF" w:rsidRDefault="00845705" w:rsidP="0065552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9D7C95">
              <w:rPr>
                <w:rFonts w:ascii="SimSun" w:hAnsi="SimSun" w:hint="eastAsia"/>
                <w:b/>
                <w:szCs w:val="21"/>
              </w:rPr>
              <w:t>难点：</w:t>
            </w:r>
            <w:r w:rsidR="00C560CC">
              <w:rPr>
                <w:rFonts w:ascii="DengXian" w:eastAsia="DengXian" w:hAnsi="SimSun" w:hint="eastAsia"/>
                <w:szCs w:val="21"/>
              </w:rPr>
              <w:t>文字造型设计</w:t>
            </w:r>
            <w:r w:rsidR="00C560CC" w:rsidRPr="00247391">
              <w:rPr>
                <w:rFonts w:ascii="新細明體" w:hAnsi="新細明體" w:cs="新細明體" w:hint="eastAsia"/>
                <w:kern w:val="0"/>
              </w:rPr>
              <w:t>、</w:t>
            </w:r>
            <w:r w:rsidRPr="00070764">
              <w:rPr>
                <w:rFonts w:ascii="SimSun" w:eastAsia="DengXian" w:hAnsi="SimSun" w:hint="eastAsia"/>
                <w:szCs w:val="21"/>
              </w:rPr>
              <w:t>了解</w:t>
            </w:r>
            <w:r>
              <w:rPr>
                <w:rFonts w:ascii="SimSun" w:hAnsi="SimSun" w:hint="eastAsia"/>
                <w:szCs w:val="21"/>
              </w:rPr>
              <w:t>视觉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识别、</w:t>
            </w:r>
            <w:r w:rsidRPr="00C62EB9">
              <w:rPr>
                <w:rFonts w:ascii="SimSun" w:eastAsia="DengXian" w:hAnsi="SimSun" w:hint="eastAsia"/>
                <w:szCs w:val="21"/>
              </w:rPr>
              <w:t>向量软件熟念度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9D7C95" w:rsidRDefault="00845705" w:rsidP="00825E49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B2" w:rsidRDefault="00845705" w:rsidP="005176B2">
            <w:pPr>
              <w:spacing w:line="0" w:lineRule="atLeast"/>
              <w:ind w:left="105" w:hangingChars="50" w:hanging="105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实作一</w:t>
            </w:r>
          </w:p>
          <w:p w:rsidR="00C560CC" w:rsidRDefault="00845705" w:rsidP="00C560CC">
            <w:pPr>
              <w:rPr>
                <w:rFonts w:eastAsia="SimSun"/>
              </w:rPr>
            </w:pPr>
            <w:r w:rsidRPr="00B362A8">
              <w:rPr>
                <w:rFonts w:eastAsia="SimSun" w:hint="eastAsia"/>
              </w:rPr>
              <w:t>实作二</w:t>
            </w:r>
          </w:p>
          <w:p w:rsidR="00C560CC" w:rsidRDefault="00C560CC" w:rsidP="00C560CC">
            <w:pPr>
              <w:rPr>
                <w:rFonts w:ascii="SimSun" w:hAnsi="SimSun"/>
                <w:bCs/>
                <w:szCs w:val="21"/>
              </w:rPr>
            </w:pPr>
            <w:r w:rsidRPr="00845705">
              <w:rPr>
                <w:rFonts w:ascii="新細明體" w:eastAsia="SimSun" w:hAnsi="新細明體" w:hint="eastAsia"/>
                <w:bCs/>
                <w:szCs w:val="21"/>
              </w:rPr>
              <w:t>练习二</w:t>
            </w:r>
            <w:r w:rsidRPr="00845705">
              <w:rPr>
                <w:rFonts w:ascii="SimSun" w:eastAsia="SimSun" w:hAnsi="SimSun"/>
                <w:bCs/>
                <w:szCs w:val="21"/>
              </w:rPr>
              <w:t>:</w:t>
            </w:r>
          </w:p>
          <w:p w:rsidR="00C560CC" w:rsidRDefault="00C560CC" w:rsidP="00C560CC">
            <w:pPr>
              <w:rPr>
                <w:rFonts w:ascii="SimSun" w:hAnsi="SimSun"/>
                <w:bCs/>
                <w:szCs w:val="21"/>
              </w:rPr>
            </w:pPr>
            <w:r w:rsidRPr="00845705">
              <w:rPr>
                <w:rFonts w:ascii="新細明體" w:eastAsia="SimSun" w:hAnsi="新細明體" w:hint="eastAsia"/>
                <w:bCs/>
                <w:szCs w:val="21"/>
              </w:rPr>
              <w:t>生活中的文字</w:t>
            </w:r>
          </w:p>
          <w:p w:rsidR="00C560CC" w:rsidRDefault="00C560CC" w:rsidP="00C560CC">
            <w:pPr>
              <w:rPr>
                <w:rFonts w:ascii="SimSun" w:hAnsi="SimSun"/>
                <w:bCs/>
                <w:szCs w:val="21"/>
              </w:rPr>
            </w:pPr>
            <w:r w:rsidRPr="00845705">
              <w:rPr>
                <w:rFonts w:ascii="新細明體" w:eastAsia="SimSun" w:hAnsi="新細明體" w:hint="eastAsia"/>
                <w:bCs/>
                <w:szCs w:val="21"/>
              </w:rPr>
              <w:t>练习三</w:t>
            </w:r>
            <w:r w:rsidRPr="00845705">
              <w:rPr>
                <w:rFonts w:ascii="SimSun" w:eastAsia="SimSun" w:hAnsi="SimSun"/>
                <w:bCs/>
                <w:szCs w:val="21"/>
              </w:rPr>
              <w:t>:</w:t>
            </w:r>
          </w:p>
          <w:p w:rsidR="005176B2" w:rsidRDefault="00C560CC" w:rsidP="00C560CC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392DE3">
              <w:rPr>
                <w:rFonts w:ascii="SimSun" w:hAnsi="SimSun" w:hint="eastAsia"/>
                <w:szCs w:val="21"/>
              </w:rPr>
              <w:t>图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像</w:t>
            </w:r>
            <w:r w:rsidRPr="00845705">
              <w:rPr>
                <w:rFonts w:ascii="SimSun" w:eastAsia="SimSun" w:hAnsi="SimSun" w:hint="eastAsia"/>
                <w:szCs w:val="21"/>
              </w:rPr>
              <w:t>名</w:t>
            </w:r>
            <w:r w:rsidRPr="00392DE3">
              <w:rPr>
                <w:rFonts w:ascii="SimSun" w:hAnsi="SimSun" w:hint="eastAsia"/>
                <w:szCs w:val="21"/>
              </w:rPr>
              <w:t>字</w:t>
            </w:r>
            <w:r w:rsidRPr="00845705">
              <w:rPr>
                <w:rFonts w:ascii="SimSun" w:eastAsia="SimSun" w:hAnsi="SimSun"/>
                <w:szCs w:val="21"/>
              </w:rPr>
              <w:t>(C)</w:t>
            </w:r>
          </w:p>
          <w:p w:rsidR="002C5359" w:rsidRDefault="002C5359" w:rsidP="002C5359">
            <w:pPr>
              <w:rPr>
                <w:rFonts w:ascii="SimSun" w:hAnsi="SimSun"/>
                <w:bCs/>
                <w:szCs w:val="21"/>
              </w:rPr>
            </w:pPr>
            <w:r w:rsidRPr="00845705">
              <w:rPr>
                <w:rFonts w:ascii="新細明體" w:eastAsia="SimSun" w:hAnsi="新細明體" w:hint="eastAsia"/>
                <w:bCs/>
                <w:szCs w:val="21"/>
              </w:rPr>
              <w:t>练习四</w:t>
            </w:r>
            <w:r w:rsidRPr="00845705">
              <w:rPr>
                <w:rFonts w:ascii="SimSun" w:eastAsia="SimSun" w:hAnsi="SimSun"/>
                <w:bCs/>
                <w:szCs w:val="21"/>
              </w:rPr>
              <w:t>:</w:t>
            </w:r>
          </w:p>
          <w:p w:rsidR="002C5359" w:rsidRPr="002C5359" w:rsidRDefault="002C5359" w:rsidP="002C5359">
            <w:pPr>
              <w:jc w:val="left"/>
              <w:rPr>
                <w:rFonts w:ascii="SimSun" w:eastAsia="SimSun" w:hAnsi="SimSun" w:hint="eastAsia"/>
                <w:szCs w:val="21"/>
              </w:rPr>
            </w:pPr>
            <w:r w:rsidRPr="00845705">
              <w:rPr>
                <w:rFonts w:ascii="SimSun" w:eastAsia="SimSun" w:hAnsi="SimSun"/>
                <w:szCs w:val="21"/>
              </w:rPr>
              <w:t>Graphics your name (E)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adjustRightInd w:val="0"/>
              <w:snapToGrid w:val="0"/>
              <w:spacing w:line="288" w:lineRule="auto"/>
              <w:ind w:left="34"/>
              <w:rPr>
                <w:rFonts w:ascii="新細明體" w:eastAsia="新細明體" w:hAnsi="新細明體"/>
                <w:szCs w:val="21"/>
                <w:lang w:eastAsia="zh-TW"/>
              </w:rPr>
            </w:pPr>
            <w:r w:rsidRPr="00845705">
              <w:rPr>
                <w:rFonts w:ascii="新細明體" w:eastAsia="SimSun" w:hAnsi="新細明體" w:hint="eastAsia"/>
                <w:szCs w:val="21"/>
              </w:rPr>
              <w:t>文字设计</w:t>
            </w:r>
          </w:p>
          <w:p w:rsidR="00825E49" w:rsidRDefault="00845705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Cs w:val="21"/>
                <w:lang w:eastAsia="en-US"/>
              </w:rPr>
            </w:pPr>
            <w:r w:rsidRPr="00845705">
              <w:rPr>
                <w:rFonts w:ascii="新細明體" w:eastAsia="SimSun" w:hAnsi="新細明體" w:hint="eastAsia"/>
                <w:szCs w:val="21"/>
              </w:rPr>
              <w:t>字型使用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845705" w:rsidP="00655528">
            <w:pPr>
              <w:rPr>
                <w:rFonts w:ascii="SimSun" w:hAnsi="SimSun"/>
                <w:szCs w:val="21"/>
              </w:rPr>
            </w:pPr>
            <w:r w:rsidRPr="009D7C95">
              <w:rPr>
                <w:rFonts w:ascii="SimSun" w:hAnsi="SimSun" w:hint="eastAsia"/>
                <w:b/>
                <w:szCs w:val="21"/>
              </w:rPr>
              <w:t>重点：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文字设计的美感与应用</w:t>
            </w:r>
            <w:r w:rsidRPr="00247391">
              <w:rPr>
                <w:rFonts w:ascii="新細明體" w:hAnsi="新細明體" w:cs="新細明體" w:hint="eastAsia"/>
                <w:kern w:val="0"/>
              </w:rPr>
              <w:t>、</w:t>
            </w:r>
            <w:r w:rsidRPr="00845705">
              <w:rPr>
                <w:rFonts w:ascii="新細明體" w:eastAsia="SimSun" w:hAnsi="新細明體" w:cs="新細明體" w:hint="eastAsia"/>
                <w:kern w:val="0"/>
              </w:rPr>
              <w:t>简报中的字体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  <w:p w:rsidR="002C40CF" w:rsidRPr="00B07F61" w:rsidRDefault="00845705" w:rsidP="00B07F61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 w:rsidRPr="009D7C95">
              <w:rPr>
                <w:rFonts w:ascii="SimSun" w:hAnsi="SimSun" w:hint="eastAsia"/>
                <w:b/>
                <w:szCs w:val="21"/>
              </w:rPr>
              <w:t>难点</w:t>
            </w:r>
            <w:r>
              <w:rPr>
                <w:rFonts w:ascii="SimSun" w:hAnsi="SimSun" w:hint="eastAsia"/>
                <w:szCs w:val="21"/>
              </w:rPr>
              <w:t>：</w:t>
            </w:r>
            <w:r w:rsidRPr="00845705">
              <w:rPr>
                <w:rFonts w:ascii="新細明體" w:eastAsia="SimSun" w:hAnsi="新細明體" w:hint="eastAsia"/>
                <w:szCs w:val="21"/>
              </w:rPr>
              <w:t>文字美感的培养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B07F61" w:rsidRDefault="00845705" w:rsidP="00B07F61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59" w:rsidRDefault="002C5359" w:rsidP="002C5359">
            <w:pPr>
              <w:spacing w:line="0" w:lineRule="atLeast"/>
              <w:rPr>
                <w:rFonts w:eastAsia="SimSun"/>
                <w:b/>
                <w:color w:val="FF0000"/>
              </w:rPr>
            </w:pPr>
            <w:bookmarkStart w:id="0" w:name="_GoBack"/>
            <w:bookmarkEnd w:id="0"/>
            <w:r w:rsidRPr="00B362A8">
              <w:rPr>
                <w:rFonts w:eastAsia="SimSun" w:hint="eastAsia"/>
                <w:b/>
                <w:color w:val="FF0000"/>
              </w:rPr>
              <w:t>作业</w:t>
            </w:r>
            <w:r w:rsidRPr="00B362A8">
              <w:rPr>
                <w:rFonts w:eastAsia="SimSun"/>
                <w:b/>
                <w:color w:val="FF0000"/>
              </w:rPr>
              <w:t xml:space="preserve"> </w:t>
            </w:r>
            <w:r w:rsidRPr="00B362A8">
              <w:rPr>
                <w:rFonts w:eastAsia="SimSun" w:hint="eastAsia"/>
                <w:b/>
                <w:color w:val="FF0000"/>
              </w:rPr>
              <w:t>一</w:t>
            </w:r>
            <w:r w:rsidRPr="00B362A8">
              <w:rPr>
                <w:rFonts w:eastAsia="SimSun"/>
                <w:b/>
                <w:color w:val="FF0000"/>
              </w:rPr>
              <w:t xml:space="preserve"> :</w:t>
            </w:r>
          </w:p>
          <w:p w:rsidR="002C5359" w:rsidRDefault="002C5359" w:rsidP="002C5359">
            <w:pPr>
              <w:spacing w:line="0" w:lineRule="atLeast"/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Your poster with TYPE.</w:t>
            </w:r>
          </w:p>
          <w:p w:rsidR="002C5359" w:rsidRPr="002C5359" w:rsidRDefault="002C5359" w:rsidP="005176B2">
            <w:pPr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</w:p>
          <w:p w:rsidR="00317889" w:rsidRPr="00B07F61" w:rsidRDefault="00845705" w:rsidP="001839F3">
            <w:pPr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</w:rPr>
              <w:t>★</w:t>
            </w:r>
            <w:r w:rsidRPr="00845705">
              <w:rPr>
                <w:rFonts w:ascii="SimSun" w:eastAsia="SimSun" w:hAnsi="SimSun"/>
                <w:szCs w:val="21"/>
              </w:rPr>
              <w:t>Check file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 w:val="18"/>
                <w:szCs w:val="18"/>
              </w:rPr>
            </w:pPr>
            <w:r w:rsidRPr="00655528">
              <w:rPr>
                <w:rFonts w:ascii="SimSun" w:eastAsia="SimSun" w:hAnsi="SimSun" w:hint="eastAsia"/>
                <w:sz w:val="18"/>
                <w:szCs w:val="18"/>
              </w:rPr>
              <w:t>认识与规划</w:t>
            </w:r>
            <w:r w:rsidRPr="00655528">
              <w:rPr>
                <w:rFonts w:ascii="SimSun" w:eastAsia="SimSun" w:hAnsi="SimSun"/>
                <w:sz w:val="18"/>
                <w:szCs w:val="18"/>
              </w:rPr>
              <w:t xml:space="preserve"> CIS</w:t>
            </w:r>
          </w:p>
          <w:p w:rsidR="00655528" w:rsidRDefault="00845705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Cs w:val="21"/>
                <w:lang w:eastAsia="zh-TW"/>
              </w:rPr>
            </w:pPr>
            <w:r w:rsidRPr="00267072">
              <w:rPr>
                <w:rFonts w:ascii="新細明體" w:eastAsia="DengXian" w:hAnsi="新細明體" w:hint="eastAsia"/>
                <w:szCs w:val="21"/>
              </w:rPr>
              <w:t>路径管理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267072" w:rsidRDefault="00845705" w:rsidP="00655528">
            <w:pPr>
              <w:spacing w:line="260" w:lineRule="exact"/>
              <w:rPr>
                <w:rFonts w:eastAsia="新細明體"/>
                <w:lang w:eastAsia="zh-TW"/>
              </w:rPr>
            </w:pPr>
            <w:r w:rsidRPr="00317889">
              <w:rPr>
                <w:rFonts w:ascii="SimSun" w:hAnsi="SimSun" w:hint="eastAsia"/>
                <w:b/>
                <w:szCs w:val="21"/>
              </w:rPr>
              <w:t>重点：</w:t>
            </w:r>
            <w:r w:rsidRPr="00070764">
              <w:rPr>
                <w:rFonts w:ascii="新細明體" w:eastAsia="DengXian" w:hAnsi="新細明體" w:cs="新細明體" w:hint="eastAsia"/>
                <w:kern w:val="0"/>
              </w:rPr>
              <w:t>认识</w:t>
            </w:r>
            <w:r w:rsidRPr="00070764">
              <w:rPr>
                <w:rFonts w:ascii="新細明體" w:eastAsia="DengXian" w:hAnsi="新細明體" w:cs="新細明體"/>
                <w:kern w:val="0"/>
              </w:rPr>
              <w:t>CIS</w:t>
            </w:r>
            <w:r w:rsidRPr="00845705">
              <w:rPr>
                <w:rFonts w:ascii="新細明體" w:eastAsia="SimSun" w:hAnsi="新細明體" w:cs="新細明體" w:hint="eastAsia"/>
                <w:kern w:val="0"/>
              </w:rPr>
              <w:t>基本结构、</w:t>
            </w:r>
            <w:r w:rsidRPr="00845705">
              <w:rPr>
                <w:rFonts w:ascii="新細明體" w:eastAsia="SimSun" w:hAnsi="新細明體" w:cs="新細明體"/>
                <w:kern w:val="0"/>
              </w:rPr>
              <w:t>AI</w:t>
            </w:r>
            <w:r w:rsidRPr="00845705">
              <w:rPr>
                <w:rFonts w:ascii="新細明體" w:eastAsia="SimSun" w:hAnsi="新細明體" w:cs="新細明體" w:hint="eastAsia"/>
                <w:kern w:val="0"/>
              </w:rPr>
              <w:t>电绘进阶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  <w:p w:rsidR="002C40CF" w:rsidRPr="00317889" w:rsidRDefault="00845705" w:rsidP="00317889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 w:rsidRPr="00317889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路径管理操作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</w:t>
            </w:r>
            <w:r w:rsidRPr="00845705">
              <w:rPr>
                <w:rFonts w:ascii="新細明體" w:eastAsia="SimSun" w:hAnsi="新細明體"/>
                <w:szCs w:val="21"/>
              </w:rPr>
              <w:t>CIS</w:t>
            </w:r>
            <w:r w:rsidRPr="00845705">
              <w:rPr>
                <w:rFonts w:ascii="新細明體" w:eastAsia="SimSun" w:hAnsi="新細明體" w:hint="eastAsia"/>
                <w:szCs w:val="21"/>
              </w:rPr>
              <w:t>的规范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B07F61" w:rsidRDefault="00845705" w:rsidP="00B07F61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89" w:rsidRDefault="00845705" w:rsidP="00317889">
            <w:pPr>
              <w:spacing w:line="0" w:lineRule="atLeast"/>
              <w:rPr>
                <w:rFonts w:eastAsia="SimSun"/>
                <w:b/>
                <w:color w:val="FF0000"/>
              </w:rPr>
            </w:pPr>
            <w:r w:rsidRPr="00B362A8">
              <w:rPr>
                <w:rFonts w:eastAsia="SimSun" w:hint="eastAsia"/>
                <w:b/>
                <w:color w:val="FF0000"/>
              </w:rPr>
              <w:t>作业</w:t>
            </w:r>
            <w:r w:rsidRPr="00B362A8">
              <w:rPr>
                <w:rFonts w:eastAsia="SimSun"/>
                <w:b/>
                <w:color w:val="FF0000"/>
              </w:rPr>
              <w:t xml:space="preserve"> </w:t>
            </w:r>
            <w:r w:rsidRPr="00845705">
              <w:rPr>
                <w:rFonts w:ascii="新細明體" w:eastAsia="SimSun" w:hAnsi="新細明體" w:hint="eastAsia"/>
                <w:b/>
                <w:color w:val="FF0000"/>
              </w:rPr>
              <w:t>二</w:t>
            </w:r>
            <w:r w:rsidRPr="00B362A8">
              <w:rPr>
                <w:rFonts w:eastAsia="SimSun"/>
                <w:b/>
                <w:color w:val="FF0000"/>
              </w:rPr>
              <w:t xml:space="preserve"> :</w:t>
            </w:r>
          </w:p>
          <w:p w:rsidR="00317889" w:rsidRPr="00317889" w:rsidRDefault="00845705" w:rsidP="00B07F61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845705">
              <w:rPr>
                <w:rFonts w:ascii="新細明體" w:eastAsia="SimSun" w:hAnsi="新細明體"/>
              </w:rPr>
              <w:t>C</w:t>
            </w:r>
            <w:r w:rsidRPr="00845705">
              <w:rPr>
                <w:rFonts w:eastAsia="SimSun"/>
              </w:rPr>
              <w:t>ombine</w:t>
            </w:r>
            <w:r w:rsidRPr="00845705">
              <w:rPr>
                <w:rFonts w:ascii="新細明體" w:eastAsia="SimSun" w:hAnsi="新細明體" w:hint="eastAsia"/>
                <w:bCs/>
                <w:szCs w:val="21"/>
              </w:rPr>
              <w:t>练习三、四</w:t>
            </w:r>
            <w:r w:rsidRPr="00845705">
              <w:rPr>
                <w:rFonts w:ascii="新細明體" w:eastAsia="SimSun" w:hAnsi="新細明體"/>
                <w:bCs/>
                <w:szCs w:val="21"/>
              </w:rPr>
              <w:t xml:space="preserve"> &amp; </w:t>
            </w:r>
            <w:r w:rsidRPr="00B362A8">
              <w:rPr>
                <w:rFonts w:eastAsia="SimSun" w:hint="eastAsia"/>
                <w:b/>
                <w:color w:val="FF0000"/>
              </w:rPr>
              <w:t>作业</w:t>
            </w:r>
            <w:r w:rsidRPr="00B362A8">
              <w:rPr>
                <w:rFonts w:eastAsia="SimSun"/>
                <w:b/>
                <w:color w:val="FF0000"/>
              </w:rPr>
              <w:t xml:space="preserve"> </w:t>
            </w:r>
            <w:r w:rsidRPr="00B362A8">
              <w:rPr>
                <w:rFonts w:eastAsia="SimSun" w:hint="eastAsia"/>
                <w:b/>
                <w:color w:val="FF0000"/>
              </w:rPr>
              <w:t>一</w:t>
            </w:r>
          </w:p>
          <w:p w:rsidR="00B07F61" w:rsidRDefault="00845705" w:rsidP="00B07F61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实作三</w:t>
            </w:r>
          </w:p>
          <w:p w:rsidR="002C40CF" w:rsidRDefault="00845705" w:rsidP="00B07F61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实作四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267072" w:rsidRDefault="00845705" w:rsidP="00655528">
            <w:pPr>
              <w:jc w:val="left"/>
              <w:rPr>
                <w:rFonts w:ascii="新細明體" w:eastAsia="新細明體" w:hAnsi="新細明體"/>
                <w:szCs w:val="21"/>
                <w:lang w:eastAsia="zh-TW"/>
              </w:rPr>
            </w:pPr>
            <w:r w:rsidRPr="00845705">
              <w:rPr>
                <w:rFonts w:ascii="新細明體" w:eastAsia="SimSun" w:hAnsi="新細明體" w:hint="eastAsia"/>
                <w:szCs w:val="21"/>
              </w:rPr>
              <w:t>标志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颜色设计</w:t>
            </w:r>
          </w:p>
          <w:p w:rsidR="002C40CF" w:rsidRDefault="00845705" w:rsidP="00655528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Cs w:val="21"/>
                <w:lang w:eastAsia="zh-TW"/>
              </w:rPr>
            </w:pPr>
            <w:r w:rsidRPr="00845705">
              <w:rPr>
                <w:rFonts w:ascii="新細明體" w:eastAsia="SimSun" w:hAnsi="新細明體" w:hint="eastAsia"/>
                <w:szCs w:val="21"/>
              </w:rPr>
              <w:t>颜色基础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C87229" w:rsidRDefault="00845705" w:rsidP="00655528">
            <w:pPr>
              <w:rPr>
                <w:rFonts w:ascii="SimSun" w:eastAsia="新細明體" w:hAnsi="SimSun"/>
                <w:szCs w:val="21"/>
              </w:rPr>
            </w:pPr>
            <w:r w:rsidRPr="00317889">
              <w:rPr>
                <w:rFonts w:ascii="SimSun" w:hAnsi="SimSun" w:hint="eastAsia"/>
                <w:b/>
                <w:szCs w:val="21"/>
              </w:rPr>
              <w:t>重点：</w:t>
            </w:r>
            <w:r w:rsidRPr="00845705">
              <w:rPr>
                <w:rFonts w:ascii="新細明體" w:eastAsia="SimSun" w:hAnsi="新細明體" w:hint="eastAsia"/>
                <w:szCs w:val="21"/>
              </w:rPr>
              <w:t>标志颜色规范、颜色基础学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  <w:p w:rsidR="002C40CF" w:rsidRDefault="00845705" w:rsidP="00317889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317889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颜色设计的美感与应用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317889" w:rsidRDefault="00845705" w:rsidP="00317889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A7" w:rsidRDefault="00845705" w:rsidP="00C827A7">
            <w:pPr>
              <w:rPr>
                <w:rFonts w:ascii="SimSun" w:hAnsi="SimSun"/>
                <w:bCs/>
                <w:szCs w:val="21"/>
              </w:rPr>
            </w:pPr>
            <w:r w:rsidRPr="00845705">
              <w:rPr>
                <w:rFonts w:ascii="新細明體" w:eastAsia="SimSun" w:hAnsi="新細明體" w:hint="eastAsia"/>
                <w:bCs/>
                <w:szCs w:val="21"/>
              </w:rPr>
              <w:t>练习五</w:t>
            </w:r>
            <w:r w:rsidRPr="00845705">
              <w:rPr>
                <w:rFonts w:ascii="SimSun" w:eastAsia="SimSun" w:hAnsi="SimSun"/>
                <w:bCs/>
                <w:szCs w:val="21"/>
              </w:rPr>
              <w:t>:</w:t>
            </w:r>
          </w:p>
          <w:p w:rsidR="002C40CF" w:rsidRPr="00C827A7" w:rsidRDefault="00845705" w:rsidP="0024409B">
            <w:pPr>
              <w:spacing w:line="0" w:lineRule="atLeast"/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Collect</w:t>
            </w:r>
            <w:r w:rsidR="0024409B">
              <w:rPr>
                <w:rFonts w:ascii="SimSun" w:eastAsia="SimSun" w:hAnsi="SimSun"/>
                <w:szCs w:val="21"/>
              </w:rPr>
              <w:t xml:space="preserve"> a</w:t>
            </w:r>
            <w:r w:rsidRPr="00845705">
              <w:rPr>
                <w:rFonts w:ascii="SimSun" w:eastAsia="SimSun" w:hAnsi="SimSun"/>
                <w:szCs w:val="21"/>
              </w:rPr>
              <w:t xml:space="preserve"> color sample design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202540" w:rsidRDefault="00845705" w:rsidP="00655528">
            <w:pPr>
              <w:jc w:val="left"/>
              <w:rPr>
                <w:rFonts w:ascii="新細明體" w:eastAsia="DengXian" w:hAnsi="新細明體"/>
                <w:color w:val="FF0000"/>
                <w:szCs w:val="21"/>
              </w:rPr>
            </w:pPr>
            <w:r w:rsidRPr="00267072">
              <w:rPr>
                <w:rFonts w:ascii="新細明體" w:eastAsia="DengXian" w:hAnsi="新細明體" w:hint="eastAsia"/>
                <w:color w:val="FF0000"/>
                <w:szCs w:val="21"/>
              </w:rPr>
              <w:t>课堂实</w:t>
            </w:r>
            <w:r w:rsidRPr="00202540">
              <w:rPr>
                <w:rFonts w:ascii="新細明體" w:eastAsia="DengXian" w:hAnsi="新細明體" w:hint="eastAsia"/>
                <w:color w:val="FF0000"/>
                <w:szCs w:val="21"/>
              </w:rPr>
              <w:t>作</w:t>
            </w:r>
          </w:p>
          <w:p w:rsidR="002C40CF" w:rsidRDefault="00845705" w:rsidP="00655528">
            <w:pPr>
              <w:adjustRightInd w:val="0"/>
              <w:snapToGrid w:val="0"/>
              <w:spacing w:line="288" w:lineRule="auto"/>
              <w:ind w:left="34"/>
              <w:rPr>
                <w:rFonts w:ascii="SimSun" w:eastAsia="SimSun" w:hAnsi="SimSun"/>
                <w:szCs w:val="21"/>
                <w:lang w:eastAsia="en-US"/>
              </w:rPr>
            </w:pPr>
            <w:r w:rsidRPr="00267072">
              <w:rPr>
                <w:rFonts w:ascii="新細明體" w:eastAsia="DengXian" w:hAnsi="新細明體" w:hint="eastAsia"/>
                <w:szCs w:val="21"/>
              </w:rPr>
              <w:t>组合运用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267072" w:rsidRDefault="00845705" w:rsidP="00655528">
            <w:pPr>
              <w:rPr>
                <w:rFonts w:ascii="SimSun" w:eastAsia="新細明體" w:hAnsi="SimSun"/>
                <w:szCs w:val="21"/>
                <w:lang w:eastAsia="zh-TW"/>
              </w:rPr>
            </w:pPr>
            <w:r w:rsidRPr="00472CE2">
              <w:rPr>
                <w:rFonts w:ascii="SimSun" w:hAnsi="SimSun" w:hint="eastAsia"/>
                <w:b/>
                <w:szCs w:val="21"/>
              </w:rPr>
              <w:t>重点：</w:t>
            </w:r>
            <w:r w:rsidRPr="00845705">
              <w:rPr>
                <w:rFonts w:ascii="新細明體" w:eastAsia="SimSun" w:hAnsi="新細明體" w:hint="eastAsia"/>
                <w:szCs w:val="21"/>
              </w:rPr>
              <w:t>标志与图形组合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  <w:p w:rsidR="002C40CF" w:rsidRDefault="00845705" w:rsidP="0065552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472CE2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SimSun" w:eastAsia="DengXian" w:hAnsi="SimSun"/>
                <w:szCs w:val="21"/>
              </w:rPr>
              <w:t>CIS</w:t>
            </w:r>
            <w:r w:rsidRPr="00070764">
              <w:rPr>
                <w:rFonts w:ascii="SimSun" w:eastAsia="DengXian" w:hAnsi="SimSun" w:hint="eastAsia"/>
                <w:szCs w:val="21"/>
              </w:rPr>
              <w:t>组合美感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钢笔熟练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5176B2" w:rsidRDefault="00845705" w:rsidP="005B08EA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A7" w:rsidRDefault="00845705" w:rsidP="005B08EA">
            <w:pPr>
              <w:spacing w:line="0" w:lineRule="atLeast"/>
              <w:jc w:val="left"/>
              <w:rPr>
                <w:rFonts w:eastAsia="SimSun"/>
                <w:b/>
                <w:color w:val="FF0000"/>
              </w:rPr>
            </w:pPr>
            <w:r w:rsidRPr="00B362A8">
              <w:rPr>
                <w:rFonts w:eastAsia="SimSun" w:hint="eastAsia"/>
                <w:b/>
                <w:color w:val="FF0000"/>
              </w:rPr>
              <w:t>作业</w:t>
            </w:r>
            <w:r w:rsidRPr="00B362A8">
              <w:rPr>
                <w:rFonts w:eastAsia="SimSun"/>
                <w:b/>
                <w:color w:val="FF0000"/>
              </w:rPr>
              <w:t xml:space="preserve"> </w:t>
            </w:r>
            <w:r w:rsidRPr="00845705">
              <w:rPr>
                <w:rFonts w:ascii="新細明體" w:eastAsia="SimSun" w:hAnsi="新細明體" w:hint="eastAsia"/>
                <w:b/>
                <w:color w:val="FF0000"/>
              </w:rPr>
              <w:t>三</w:t>
            </w:r>
            <w:r w:rsidRPr="00B362A8">
              <w:rPr>
                <w:rFonts w:eastAsia="SimSun"/>
                <w:b/>
                <w:color w:val="FF0000"/>
              </w:rPr>
              <w:t xml:space="preserve"> :</w:t>
            </w:r>
            <w:r>
              <w:rPr>
                <w:rFonts w:eastAsia="SimSun"/>
                <w:b/>
                <w:color w:val="FF0000"/>
              </w:rPr>
              <w:t xml:space="preserve"> </w:t>
            </w:r>
            <w:r w:rsidRPr="005B08EA">
              <w:rPr>
                <w:rFonts w:eastAsia="SimSun"/>
              </w:rPr>
              <w:t>Design your sign</w:t>
            </w:r>
          </w:p>
          <w:p w:rsidR="00B07F61" w:rsidRDefault="00845705" w:rsidP="005B08EA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五</w:t>
            </w:r>
          </w:p>
          <w:p w:rsidR="002C40CF" w:rsidRDefault="00845705" w:rsidP="005B08EA">
            <w:pPr>
              <w:spacing w:line="0" w:lineRule="atLeast"/>
              <w:jc w:val="lef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六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845705" w:rsidP="00655528">
            <w:pPr>
              <w:jc w:val="left"/>
              <w:rPr>
                <w:rFonts w:eastAsia="新細明體"/>
                <w:lang w:eastAsia="zh-TW"/>
              </w:rPr>
            </w:pPr>
            <w:r w:rsidRPr="00070764">
              <w:rPr>
                <w:rFonts w:eastAsia="DengXian" w:hint="eastAsia"/>
              </w:rPr>
              <w:t>辅助图形</w:t>
            </w:r>
          </w:p>
          <w:p w:rsidR="002C40CF" w:rsidRDefault="00845705" w:rsidP="00655528">
            <w:pPr>
              <w:pStyle w:val="11"/>
              <w:adjustRightInd w:val="0"/>
              <w:snapToGrid w:val="0"/>
              <w:spacing w:line="288" w:lineRule="auto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070764">
              <w:rPr>
                <w:rFonts w:eastAsia="DengXian" w:hint="eastAsia"/>
              </w:rPr>
              <w:t>吉祥物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AB2526" w:rsidRDefault="00845705" w:rsidP="00655528">
            <w:pPr>
              <w:rPr>
                <w:rFonts w:ascii="SimSun" w:eastAsia="新細明體" w:hAnsi="SimSun"/>
                <w:szCs w:val="21"/>
                <w:lang w:eastAsia="zh-TW"/>
              </w:rPr>
            </w:pPr>
            <w:r w:rsidRPr="00472CE2">
              <w:rPr>
                <w:rFonts w:ascii="SimSun" w:hAnsi="SimSun" w:hint="eastAsia"/>
                <w:b/>
                <w:szCs w:val="21"/>
              </w:rPr>
              <w:t>重点：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造型设计与整体视觉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  <w:p w:rsidR="002C40CF" w:rsidRPr="00472CE2" w:rsidRDefault="00845705" w:rsidP="00472CE2">
            <w:pPr>
              <w:rPr>
                <w:rFonts w:eastAsia="新細明體"/>
                <w:lang w:eastAsia="zh-TW"/>
              </w:rPr>
            </w:pPr>
            <w:r w:rsidRPr="00472CE2">
              <w:rPr>
                <w:rFonts w:ascii="SimSun" w:hAnsi="SimSun" w:hint="eastAsia"/>
                <w:b/>
                <w:szCs w:val="21"/>
              </w:rPr>
              <w:t>难点：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美感的基础涵养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9B" w:rsidRPr="0024409B" w:rsidRDefault="0024409B" w:rsidP="0024409B">
            <w:pPr>
              <w:rPr>
                <w:rFonts w:asciiTheme="minorEastAsia" w:hAnsiTheme="minorEastAsia"/>
                <w:bCs/>
                <w:szCs w:val="21"/>
              </w:rPr>
            </w:pPr>
            <w:r w:rsidRPr="0024409B">
              <w:rPr>
                <w:rFonts w:asciiTheme="minorEastAsia" w:hAnsiTheme="minorEastAsia" w:hint="eastAsia"/>
                <w:bCs/>
                <w:szCs w:val="21"/>
              </w:rPr>
              <w:t>练习</w:t>
            </w:r>
            <w:r w:rsidRPr="0024409B">
              <w:rPr>
                <w:rFonts w:asciiTheme="minorEastAsia" w:hAnsiTheme="minorEastAsia" w:hint="eastAsia"/>
                <w:bCs/>
                <w:szCs w:val="21"/>
                <w:lang w:eastAsia="zh-TW"/>
              </w:rPr>
              <w:t>六</w:t>
            </w:r>
            <w:r w:rsidRPr="0024409B">
              <w:rPr>
                <w:rFonts w:asciiTheme="minorEastAsia" w:hAnsiTheme="minorEastAsia"/>
                <w:bCs/>
                <w:szCs w:val="21"/>
              </w:rPr>
              <w:t>:</w:t>
            </w:r>
          </w:p>
          <w:p w:rsidR="002C40CF" w:rsidRPr="0024409B" w:rsidRDefault="0024409B" w:rsidP="005B08EA">
            <w:pPr>
              <w:spacing w:line="0" w:lineRule="atLeast"/>
              <w:rPr>
                <w:rFonts w:eastAsia="新細明體" w:cstheme="minorHAnsi"/>
                <w:szCs w:val="21"/>
                <w:lang w:eastAsia="zh-TW"/>
              </w:rPr>
            </w:pPr>
            <w:r w:rsidRPr="0024409B">
              <w:rPr>
                <w:rFonts w:cstheme="minorHAnsi"/>
                <w:szCs w:val="21"/>
                <w:lang w:eastAsia="zh-TW"/>
              </w:rPr>
              <w:t>Design your own fortune</w:t>
            </w:r>
            <w:r>
              <w:rPr>
                <w:rFonts w:cstheme="minorHAnsi"/>
                <w:szCs w:val="21"/>
                <w:lang w:eastAsia="zh-TW"/>
              </w:rPr>
              <w:t>.</w:t>
            </w:r>
            <w:r w:rsidRPr="0024409B">
              <w:rPr>
                <w:rFonts w:eastAsia="新細明體" w:cstheme="minorHAnsi"/>
                <w:szCs w:val="21"/>
                <w:lang w:eastAsia="zh-TW"/>
              </w:rPr>
              <w:t xml:space="preserve"> 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845705" w:rsidP="00655528">
            <w:pPr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 w:rsidRPr="00070764">
              <w:rPr>
                <w:rFonts w:ascii="SimSun" w:eastAsia="DengXian" w:hAnsi="SimSun"/>
                <w:szCs w:val="21"/>
              </w:rPr>
              <w:t>VI</w:t>
            </w:r>
            <w:r w:rsidRPr="00070764">
              <w:rPr>
                <w:rFonts w:ascii="SimSun" w:eastAsia="DengXian" w:hAnsi="SimSun" w:hint="eastAsia"/>
                <w:szCs w:val="21"/>
              </w:rPr>
              <w:t>整合设计企划</w:t>
            </w:r>
          </w:p>
          <w:p w:rsidR="002C40CF" w:rsidRDefault="00845705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070764">
              <w:rPr>
                <w:rFonts w:ascii="SimSun" w:eastAsia="DengXian" w:hAnsi="SimSun" w:hint="eastAsia"/>
                <w:szCs w:val="21"/>
              </w:rPr>
              <w:t>包装与版面设计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A70545" w:rsidRDefault="00845705" w:rsidP="00655528">
            <w:pPr>
              <w:rPr>
                <w:rFonts w:ascii="SimSun" w:hAnsi="SimSun"/>
                <w:szCs w:val="21"/>
              </w:rPr>
            </w:pPr>
            <w:r w:rsidRPr="00472CE2">
              <w:rPr>
                <w:rFonts w:ascii="SimSun" w:hAnsi="SimSun" w:hint="eastAsia"/>
                <w:b/>
                <w:szCs w:val="21"/>
              </w:rPr>
              <w:t>重点：</w:t>
            </w:r>
            <w:r>
              <w:rPr>
                <w:rFonts w:ascii="新細明體" w:eastAsia="DengXian" w:hAnsi="新細明體" w:hint="eastAsia"/>
                <w:szCs w:val="21"/>
              </w:rPr>
              <w:t>整体视觉传达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认识</w:t>
            </w:r>
            <w:r w:rsidRPr="00070764">
              <w:rPr>
                <w:rFonts w:ascii="SimSun" w:eastAsia="DengXian" w:hAnsi="SimSun" w:hint="eastAsia"/>
                <w:szCs w:val="21"/>
              </w:rPr>
              <w:t>包装与版面设计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  <w:p w:rsidR="002C40CF" w:rsidRDefault="00845705" w:rsidP="0065552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472CE2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新細明體" w:eastAsia="DengXian" w:hAnsi="新細明體" w:cs="新細明體"/>
                <w:kern w:val="0"/>
              </w:rPr>
              <w:t>VI</w:t>
            </w:r>
            <w:r w:rsidRPr="00C62EB9">
              <w:rPr>
                <w:rFonts w:ascii="新細明體" w:eastAsia="DengXian" w:hAnsi="新細明體" w:cs="新細明體" w:hint="eastAsia"/>
                <w:kern w:val="0"/>
              </w:rPr>
              <w:t>美学</w:t>
            </w:r>
            <w:r w:rsidRPr="00845705">
              <w:rPr>
                <w:rFonts w:ascii="新細明體" w:eastAsia="SimSun" w:hAnsi="新細明體" w:cs="新細明體" w:hint="eastAsia"/>
                <w:kern w:val="0"/>
              </w:rPr>
              <w:t>、了解包装设计与分析材质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42" w:rsidRDefault="00845705" w:rsidP="00787542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七</w:t>
            </w:r>
          </w:p>
          <w:p w:rsidR="002C40CF" w:rsidRDefault="00845705" w:rsidP="00787542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八</w:t>
            </w:r>
          </w:p>
        </w:tc>
      </w:tr>
      <w:tr w:rsidR="00655528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655528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472CE2" w:rsidRDefault="00845705" w:rsidP="00655528">
            <w:pPr>
              <w:jc w:val="left"/>
              <w:rPr>
                <w:rFonts w:eastAsia="新細明體"/>
                <w:color w:val="FF0000"/>
                <w:lang w:eastAsia="zh-TW"/>
              </w:rPr>
            </w:pPr>
            <w:r w:rsidRPr="00070764">
              <w:rPr>
                <w:rFonts w:eastAsia="DengXian" w:hint="eastAsia"/>
                <w:color w:val="FF0000"/>
              </w:rPr>
              <w:t>期中作业报告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655528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A70545" w:rsidRDefault="00845705" w:rsidP="00655528">
            <w:pPr>
              <w:rPr>
                <w:rFonts w:ascii="SimSun" w:hAnsi="SimSun"/>
                <w:szCs w:val="21"/>
              </w:rPr>
            </w:pPr>
            <w:r w:rsidRPr="00FD5467">
              <w:rPr>
                <w:rFonts w:asciiTheme="minorEastAsia" w:hAnsiTheme="minorEastAsia" w:hint="eastAsia"/>
                <w:b/>
                <w:szCs w:val="21"/>
              </w:rPr>
              <w:t>三作业展示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655528">
            <w:pPr>
              <w:rPr>
                <w:rFonts w:eastAsia="SimSun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5C6E71">
            <w:pPr>
              <w:spacing w:line="0" w:lineRule="atLeast"/>
              <w:rPr>
                <w:rFonts w:eastAsia="SimSun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</w:rPr>
              <w:t>★</w:t>
            </w:r>
            <w:r w:rsidRPr="00845705">
              <w:rPr>
                <w:rFonts w:ascii="SimSun" w:eastAsia="SimSun" w:hAnsi="SimSun"/>
                <w:szCs w:val="21"/>
              </w:rPr>
              <w:t>Check file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267072">
              <w:rPr>
                <w:rFonts w:ascii="新細明體" w:eastAsia="DengXian" w:hAnsi="新細明體" w:hint="eastAsia"/>
              </w:rPr>
              <w:t>进阶计算机绘图运用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787542" w:rsidRDefault="00845705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</w:t>
            </w:r>
            <w:r w:rsidRPr="00472CE2">
              <w:rPr>
                <w:rFonts w:ascii="SimSun" w:hAnsi="SimSun" w:hint="eastAsia"/>
                <w:b/>
                <w:szCs w:val="21"/>
              </w:rPr>
              <w:t>：</w:t>
            </w:r>
            <w:r w:rsidRPr="00845705">
              <w:rPr>
                <w:rFonts w:ascii="SimSun" w:eastAsia="SimSun" w:hAnsi="SimSun"/>
                <w:szCs w:val="21"/>
              </w:rPr>
              <w:t>AI</w:t>
            </w:r>
            <w:r w:rsidRPr="00845705">
              <w:rPr>
                <w:rFonts w:ascii="新細明體" w:eastAsia="SimSun" w:hAnsi="新細明體" w:hint="eastAsia"/>
                <w:szCs w:val="21"/>
              </w:rPr>
              <w:t>复合工具整合</w:t>
            </w:r>
            <w:r w:rsidRPr="00787542">
              <w:rPr>
                <w:rFonts w:eastAsia="SimSun" w:hint="eastAsia"/>
              </w:rPr>
              <w:t>、</w:t>
            </w:r>
            <w:r w:rsidRPr="00845705">
              <w:rPr>
                <w:rFonts w:ascii="新細明體" w:eastAsia="SimSun" w:hAnsi="新細明體" w:hint="eastAsia"/>
              </w:rPr>
              <w:t>视觉创意解说</w:t>
            </w:r>
            <w:r>
              <w:rPr>
                <w:rFonts w:eastAsia="SimSun" w:hint="eastAsia"/>
              </w:rPr>
              <w:t>、</w:t>
            </w:r>
          </w:p>
          <w:p w:rsidR="002C40CF" w:rsidRPr="00787542" w:rsidRDefault="00845705" w:rsidP="00787542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难点</w:t>
            </w:r>
            <w:r w:rsidRPr="00472CE2">
              <w:rPr>
                <w:rFonts w:ascii="SimSun" w:hAnsi="SimSun" w:hint="eastAsia"/>
                <w:b/>
                <w:szCs w:val="21"/>
              </w:rPr>
              <w:t>：</w:t>
            </w:r>
            <w:r w:rsidRPr="00845705">
              <w:rPr>
                <w:rFonts w:ascii="SimSun" w:eastAsia="SimSun" w:hAnsi="SimSun"/>
                <w:szCs w:val="21"/>
              </w:rPr>
              <w:t>AI</w:t>
            </w:r>
            <w:r w:rsidRPr="00845705">
              <w:rPr>
                <w:rFonts w:ascii="新細明體" w:eastAsia="SimSun" w:hAnsi="新細明體" w:hint="eastAsia"/>
                <w:szCs w:val="21"/>
              </w:rPr>
              <w:t>工具熟练</w:t>
            </w:r>
            <w:r w:rsidRPr="00B72CF3">
              <w:rPr>
                <w:rFonts w:eastAsia="SimSun" w:hint="eastAsia"/>
              </w:rPr>
              <w:t>、</w:t>
            </w:r>
            <w:r w:rsidRPr="00845705">
              <w:rPr>
                <w:rFonts w:ascii="新細明體" w:eastAsia="SimSun" w:hAnsi="新細明體" w:hint="eastAsia"/>
              </w:rPr>
              <w:t>设计创意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7371C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</w:t>
            </w:r>
            <w:r>
              <w:rPr>
                <w:rFonts w:eastAsia="SimSun" w:hint="eastAsia"/>
              </w:rPr>
              <w:lastRenderedPageBreak/>
              <w:t>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42" w:rsidRDefault="00845705" w:rsidP="00787542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lastRenderedPageBreak/>
              <w:t>实作</w:t>
            </w:r>
            <w:r w:rsidRPr="00845705">
              <w:rPr>
                <w:rFonts w:ascii="新細明體" w:eastAsia="SimSun" w:hAnsi="新細明體" w:hint="eastAsia"/>
              </w:rPr>
              <w:t>九</w:t>
            </w:r>
          </w:p>
          <w:p w:rsidR="002C40CF" w:rsidRDefault="00845705" w:rsidP="00787542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十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lastRenderedPageBreak/>
              <w:t>11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9956D0" w:rsidRDefault="00845705" w:rsidP="00655528">
            <w:pPr>
              <w:jc w:val="left"/>
              <w:rPr>
                <w:rFonts w:eastAsia="新細明體"/>
                <w:lang w:eastAsia="zh-TW"/>
              </w:rPr>
            </w:pPr>
            <w:r w:rsidRPr="00070764">
              <w:rPr>
                <w:rFonts w:eastAsia="DengXian" w:hint="eastAsia"/>
              </w:rPr>
              <w:t>品牌导论初探</w:t>
            </w:r>
          </w:p>
          <w:p w:rsidR="002C40CF" w:rsidRDefault="00845705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新細明體" w:eastAsia="DengXian" w:hAnsi="新細明體" w:hint="eastAsia"/>
                <w:szCs w:val="21"/>
              </w:rPr>
              <w:t>品牌</w:t>
            </w:r>
            <w:r w:rsidRPr="00845705">
              <w:rPr>
                <w:rFonts w:ascii="新細明體" w:eastAsia="SimSun" w:hAnsi="新細明體" w:hint="eastAsia"/>
                <w:szCs w:val="21"/>
              </w:rPr>
              <w:t>与营销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845705">
            <w:pPr>
              <w:rPr>
                <w:rFonts w:ascii="新細明體" w:eastAsia="DengXian" w:hAnsi="新細明體"/>
                <w:szCs w:val="21"/>
              </w:rPr>
            </w:pPr>
            <w:r w:rsidRPr="00472CE2">
              <w:rPr>
                <w:rFonts w:ascii="SimSun" w:hAnsi="SimSun" w:hint="eastAsia"/>
                <w:b/>
                <w:szCs w:val="21"/>
              </w:rPr>
              <w:t>重点：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品牌营销心理学</w:t>
            </w:r>
          </w:p>
          <w:p w:rsidR="002C40CF" w:rsidRPr="00787542" w:rsidRDefault="00845705" w:rsidP="00787542">
            <w:pPr>
              <w:rPr>
                <w:rFonts w:eastAsia="新細明體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难点</w:t>
            </w:r>
            <w:r w:rsidRPr="00472CE2">
              <w:rPr>
                <w:rFonts w:ascii="SimSun" w:hAnsi="SimSun" w:hint="eastAsia"/>
                <w:b/>
                <w:szCs w:val="21"/>
              </w:rPr>
              <w:t>：</w:t>
            </w:r>
            <w:r w:rsidRPr="00C62EB9">
              <w:rPr>
                <w:rFonts w:ascii="SimSun" w:eastAsia="DengXian" w:hAnsi="SimSun" w:hint="eastAsia"/>
                <w:szCs w:val="21"/>
              </w:rPr>
              <w:t>基础</w:t>
            </w:r>
            <w:r w:rsidRPr="00070764">
              <w:rPr>
                <w:rFonts w:ascii="SimSun" w:eastAsia="DengXian" w:hAnsi="SimSun" w:hint="eastAsia"/>
                <w:szCs w:val="21"/>
              </w:rPr>
              <w:t>品牌</w:t>
            </w:r>
            <w:r w:rsidRPr="00C62EB9">
              <w:rPr>
                <w:rFonts w:ascii="SimSun" w:eastAsia="DengXian" w:hAnsi="SimSun" w:hint="eastAsia"/>
                <w:szCs w:val="21"/>
              </w:rPr>
              <w:t>观念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讲授、习题、实验、讨论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9B" w:rsidRPr="0024409B" w:rsidRDefault="0024409B" w:rsidP="0024409B">
            <w:pPr>
              <w:rPr>
                <w:rFonts w:asciiTheme="minorEastAsia" w:hAnsiTheme="minorEastAsia"/>
                <w:bCs/>
                <w:szCs w:val="21"/>
              </w:rPr>
            </w:pPr>
            <w:r w:rsidRPr="0024409B">
              <w:rPr>
                <w:rFonts w:asciiTheme="minorEastAsia" w:hAnsiTheme="minorEastAsia" w:hint="eastAsia"/>
                <w:bCs/>
                <w:szCs w:val="21"/>
              </w:rPr>
              <w:t>练习</w:t>
            </w:r>
            <w:r>
              <w:rPr>
                <w:rFonts w:ascii="新細明體" w:eastAsia="新細明體" w:hAnsi="新細明體" w:hint="eastAsia"/>
                <w:bCs/>
                <w:szCs w:val="21"/>
                <w:lang w:eastAsia="zh-TW"/>
              </w:rPr>
              <w:t>七</w:t>
            </w:r>
            <w:r w:rsidRPr="0024409B">
              <w:rPr>
                <w:rFonts w:asciiTheme="minorEastAsia" w:hAnsiTheme="minorEastAsia"/>
                <w:bCs/>
                <w:szCs w:val="21"/>
              </w:rPr>
              <w:t>:</w:t>
            </w:r>
          </w:p>
          <w:p w:rsidR="002C40CF" w:rsidRDefault="0024409B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新細明體" w:eastAsia="新細明體" w:hAnsi="新細明體" w:hint="eastAsia"/>
                <w:szCs w:val="21"/>
                <w:lang w:eastAsia="zh-TW"/>
              </w:rPr>
              <w:t>D</w:t>
            </w:r>
            <w:r>
              <w:rPr>
                <w:rFonts w:ascii="SimSun" w:eastAsia="SimSun" w:hAnsi="SimSun"/>
                <w:szCs w:val="21"/>
                <w:lang w:eastAsia="en-US"/>
              </w:rPr>
              <w:t>esign your own bland.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pStyle w:val="11"/>
              <w:spacing w:line="0" w:lineRule="atLeast"/>
              <w:ind w:leftChars="0" w:left="0"/>
              <w:rPr>
                <w:rFonts w:ascii="SimSun" w:hAnsi="SimSun"/>
                <w:szCs w:val="21"/>
              </w:rPr>
            </w:pPr>
            <w:r w:rsidRPr="00CC796B">
              <w:rPr>
                <w:rFonts w:ascii="SimSun" w:hAnsi="SimSun"/>
                <w:szCs w:val="21"/>
              </w:rPr>
              <w:t>Information Design</w:t>
            </w:r>
          </w:p>
          <w:p w:rsidR="00655528" w:rsidRDefault="00845705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655528">
              <w:rPr>
                <w:rFonts w:ascii="SimSun" w:eastAsia="SimSun" w:hAnsi="SimSun"/>
                <w:szCs w:val="21"/>
              </w:rPr>
              <w:t>Gestalt Principles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3E30C4" w:rsidRDefault="00845705" w:rsidP="00655528">
            <w:pPr>
              <w:rPr>
                <w:rFonts w:ascii="SimSun" w:hAnsi="SimSun"/>
                <w:szCs w:val="21"/>
              </w:rPr>
            </w:pPr>
            <w:r w:rsidRPr="008277B3">
              <w:rPr>
                <w:rFonts w:ascii="SimSun" w:hAnsi="SimSun" w:hint="eastAsia"/>
                <w:b/>
                <w:szCs w:val="21"/>
              </w:rPr>
              <w:t>重点：</w:t>
            </w:r>
            <w:r>
              <w:rPr>
                <w:rFonts w:ascii="SimSun" w:hAnsi="SimSun" w:hint="eastAsia"/>
                <w:szCs w:val="21"/>
              </w:rPr>
              <w:t>了解资讯视觉设计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、格式塔原则</w:t>
            </w:r>
          </w:p>
          <w:p w:rsidR="002C40CF" w:rsidRDefault="00845705" w:rsidP="00655528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8277B3">
              <w:rPr>
                <w:rFonts w:ascii="SimSun" w:hAnsi="SimSun" w:hint="eastAsia"/>
                <w:b/>
                <w:szCs w:val="21"/>
              </w:rPr>
              <w:t>难点：</w:t>
            </w:r>
            <w:r>
              <w:rPr>
                <w:rFonts w:ascii="新細明體" w:eastAsia="DengXian" w:hAnsi="新細明體" w:hint="eastAsia"/>
                <w:szCs w:val="21"/>
              </w:rPr>
              <w:t>运用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实务操演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、设计美学原则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7371C5" w:rsidP="007371C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</w:t>
            </w:r>
            <w:r w:rsidR="00845705">
              <w:rPr>
                <w:rFonts w:eastAsia="SimSun" w:hint="eastAsia"/>
              </w:rPr>
              <w:t>、实验、讨论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B3" w:rsidRDefault="00845705" w:rsidP="008277B3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十一</w:t>
            </w:r>
          </w:p>
          <w:p w:rsidR="002C40CF" w:rsidRDefault="00845705" w:rsidP="008277B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十二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845705" w:rsidP="00655528">
            <w:pPr>
              <w:jc w:val="left"/>
              <w:rPr>
                <w:rFonts w:ascii="新細明體" w:eastAsia="DengXian" w:hAnsi="新細明體"/>
                <w:color w:val="FF0000"/>
                <w:szCs w:val="21"/>
              </w:rPr>
            </w:pPr>
            <w:r w:rsidRPr="00070764">
              <w:rPr>
                <w:rFonts w:ascii="新細明體" w:eastAsia="DengXian" w:hAnsi="新細明體"/>
                <w:color w:val="FF0000"/>
                <w:szCs w:val="21"/>
              </w:rPr>
              <w:t>CIS</w:t>
            </w:r>
            <w:r w:rsidRPr="00070764">
              <w:rPr>
                <w:rFonts w:ascii="新細明體" w:eastAsia="DengXian" w:hAnsi="新細明體" w:hint="eastAsia"/>
                <w:color w:val="FF0000"/>
                <w:szCs w:val="21"/>
              </w:rPr>
              <w:t>企划</w:t>
            </w:r>
            <w:r w:rsidRPr="00F601FC">
              <w:rPr>
                <w:rFonts w:ascii="新細明體" w:eastAsia="DengXian" w:hAnsi="新細明體" w:hint="eastAsia"/>
                <w:color w:val="FF0000"/>
                <w:szCs w:val="21"/>
              </w:rPr>
              <w:t>报告</w:t>
            </w:r>
          </w:p>
          <w:p w:rsidR="002C40CF" w:rsidRDefault="00845705" w:rsidP="00655528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845705">
              <w:rPr>
                <w:rFonts w:ascii="新細明體" w:eastAsia="SimSun" w:hAnsi="新細明體"/>
                <w:color w:val="FF0000"/>
                <w:szCs w:val="21"/>
              </w:rPr>
              <w:t>Info Design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8277B3" w:rsidRDefault="00845705" w:rsidP="008277B3">
            <w:pPr>
              <w:rPr>
                <w:b/>
                <w:bCs/>
                <w:color w:val="FF0000"/>
              </w:rPr>
            </w:pPr>
            <w:r w:rsidRPr="00845705">
              <w:rPr>
                <w:rFonts w:ascii="新細明體" w:eastAsia="SimSun" w:hAnsi="新細明體" w:hint="eastAsia"/>
                <w:b/>
                <w:bCs/>
                <w:color w:val="FF0000"/>
              </w:rPr>
              <w:t>期末主题企划报告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5C6E71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★</w:t>
            </w:r>
            <w:r w:rsidRPr="00845705">
              <w:rPr>
                <w:rFonts w:ascii="SimSun" w:eastAsia="SimSun" w:hAnsi="SimSun"/>
                <w:szCs w:val="21"/>
              </w:rPr>
              <w:t>Check file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845705">
            <w:pPr>
              <w:pStyle w:val="11"/>
              <w:spacing w:line="0" w:lineRule="atLeast"/>
              <w:ind w:leftChars="0" w:left="0"/>
              <w:rPr>
                <w:rFonts w:ascii="新細明體" w:eastAsia="新細明體" w:hAnsi="新細明體"/>
                <w:szCs w:val="21"/>
              </w:rPr>
            </w:pPr>
            <w:r w:rsidRPr="00267072">
              <w:rPr>
                <w:rFonts w:ascii="新細明體" w:eastAsia="DengXian" w:hAnsi="新細明體" w:hint="eastAsia"/>
                <w:szCs w:val="21"/>
              </w:rPr>
              <w:t>海报设计</w:t>
            </w:r>
          </w:p>
          <w:p w:rsidR="002C40CF" w:rsidRDefault="00845705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新細明體" w:eastAsia="DengXian" w:hAnsi="新細明體" w:hint="eastAsia"/>
                <w:szCs w:val="21"/>
              </w:rPr>
              <w:t>标志实作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3E30C4" w:rsidRDefault="00845705" w:rsidP="00655528">
            <w:pPr>
              <w:rPr>
                <w:rFonts w:ascii="SimSun" w:hAnsi="SimSun"/>
                <w:szCs w:val="21"/>
              </w:rPr>
            </w:pPr>
            <w:r w:rsidRPr="00B72CF3">
              <w:rPr>
                <w:rFonts w:ascii="SimSun" w:hAnsi="SimSun" w:hint="eastAsia"/>
                <w:b/>
                <w:szCs w:val="21"/>
              </w:rPr>
              <w:t>重点：</w:t>
            </w:r>
            <w:r w:rsidRPr="00070764">
              <w:rPr>
                <w:rFonts w:ascii="新細明體" w:eastAsia="DengXian" w:hAnsi="新細明體" w:hint="eastAsia"/>
              </w:rPr>
              <w:t>电绘技法与设计美感</w:t>
            </w:r>
          </w:p>
          <w:p w:rsidR="002C40CF" w:rsidRDefault="00845705" w:rsidP="0065552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72CF3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运用于实务操演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B3" w:rsidRDefault="00845705" w:rsidP="008277B3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十三</w:t>
            </w:r>
          </w:p>
          <w:p w:rsidR="002C40CF" w:rsidRDefault="00845705" w:rsidP="008277B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362A8">
              <w:rPr>
                <w:rFonts w:eastAsia="SimSun" w:hint="eastAsia"/>
              </w:rPr>
              <w:t>实作</w:t>
            </w:r>
            <w:r w:rsidRPr="00845705">
              <w:rPr>
                <w:rFonts w:ascii="新細明體" w:eastAsia="SimSun" w:hAnsi="新細明體" w:hint="eastAsia"/>
              </w:rPr>
              <w:t>十四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267072">
              <w:rPr>
                <w:rFonts w:ascii="新細明體" w:eastAsia="DengXian" w:hAnsi="新細明體" w:hint="eastAsia"/>
                <w:szCs w:val="21"/>
              </w:rPr>
              <w:t>网页版面设计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845705" w:rsidP="00655528">
            <w:pPr>
              <w:rPr>
                <w:rFonts w:ascii="SimSun" w:hAnsi="SimSun"/>
                <w:szCs w:val="21"/>
              </w:rPr>
            </w:pPr>
            <w:r w:rsidRPr="00B72CF3">
              <w:rPr>
                <w:rFonts w:ascii="SimSun" w:hAnsi="SimSun" w:hint="eastAsia"/>
                <w:b/>
                <w:szCs w:val="21"/>
              </w:rPr>
              <w:t>重点：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视觉传达</w:t>
            </w:r>
            <w:r w:rsidRPr="00247391">
              <w:rPr>
                <w:rFonts w:hint="eastAsia"/>
              </w:rPr>
              <w:t>整合</w:t>
            </w:r>
          </w:p>
          <w:p w:rsidR="002C40CF" w:rsidRDefault="00845705" w:rsidP="0065552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72CF3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运用于实务操演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7371C5" w:rsidP="007371C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</w:t>
            </w:r>
            <w:r w:rsidR="00845705">
              <w:rPr>
                <w:rFonts w:eastAsia="SimSun" w:hint="eastAsia"/>
              </w:rPr>
              <w:t>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070764">
              <w:rPr>
                <w:rFonts w:eastAsia="DengXian" w:hint="eastAsia"/>
              </w:rPr>
              <w:t>其他视觉设计应用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57" w:rsidRDefault="00845705" w:rsidP="00855357">
            <w:pPr>
              <w:rPr>
                <w:rFonts w:ascii="SimSun" w:hAnsi="SimSun"/>
                <w:szCs w:val="21"/>
              </w:rPr>
            </w:pPr>
            <w:r w:rsidRPr="00B72CF3">
              <w:rPr>
                <w:rFonts w:ascii="SimSun" w:hAnsi="SimSun" w:hint="eastAsia"/>
                <w:b/>
                <w:szCs w:val="21"/>
              </w:rPr>
              <w:t>重点：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视觉传达</w:t>
            </w:r>
            <w:r w:rsidRPr="00247391">
              <w:rPr>
                <w:rFonts w:hint="eastAsia"/>
              </w:rPr>
              <w:t>整合</w:t>
            </w:r>
          </w:p>
          <w:p w:rsidR="002C40CF" w:rsidRDefault="00845705" w:rsidP="00855357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B72CF3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运用于实务操演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7371C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5D7C1D">
              <w:rPr>
                <w:rFonts w:eastAsia="DengXian" w:hint="eastAsia"/>
              </w:rPr>
              <w:t>期末课堂实作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Default="00845705" w:rsidP="00661ED0">
            <w:pPr>
              <w:rPr>
                <w:rFonts w:ascii="SimSun" w:hAnsi="SimSun"/>
                <w:szCs w:val="21"/>
              </w:rPr>
            </w:pPr>
            <w:r w:rsidRPr="008277B3">
              <w:rPr>
                <w:rFonts w:ascii="SimSun" w:hAnsi="SimSun" w:hint="eastAsia"/>
                <w:b/>
                <w:szCs w:val="21"/>
              </w:rPr>
              <w:t>重点：</w:t>
            </w:r>
            <w:r w:rsidRPr="005D7C1D">
              <w:rPr>
                <w:rFonts w:eastAsia="DengXian" w:hint="eastAsia"/>
              </w:rPr>
              <w:t>期末</w:t>
            </w:r>
            <w:r>
              <w:rPr>
                <w:rFonts w:eastAsia="DengXian" w:hint="eastAsia"/>
              </w:rPr>
              <w:t>作业实作</w:t>
            </w:r>
          </w:p>
          <w:p w:rsidR="002C40CF" w:rsidRPr="00661ED0" w:rsidRDefault="00845705" w:rsidP="00661ED0">
            <w:pPr>
              <w:rPr>
                <w:rFonts w:eastAsia="新細明體"/>
                <w:lang w:eastAsia="zh-TW"/>
              </w:rPr>
            </w:pPr>
            <w:r w:rsidRPr="00B72CF3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运用于实务操演</w:t>
            </w:r>
          </w:p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7371C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C827A7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/>
                <w:szCs w:val="21"/>
              </w:rPr>
              <w:t xml:space="preserve"> </w:t>
            </w:r>
          </w:p>
        </w:tc>
      </w:tr>
      <w:tr w:rsidR="005C6E71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Pr="005C6E71" w:rsidRDefault="005C6E71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Pr="005D7C1D" w:rsidRDefault="005C6E71">
            <w:pPr>
              <w:spacing w:line="0" w:lineRule="atLeast"/>
              <w:rPr>
                <w:rFonts w:eastAsia="DengXian"/>
              </w:rPr>
            </w:pPr>
            <w:r w:rsidRPr="005D7C1D">
              <w:rPr>
                <w:rFonts w:eastAsia="DengXian" w:hint="eastAsia"/>
              </w:rPr>
              <w:t>期末课堂</w:t>
            </w:r>
            <w:r>
              <w:rPr>
                <w:rFonts w:ascii="新細明體" w:eastAsia="新細明體" w:hAnsi="新細明體" w:hint="eastAsia"/>
                <w:lang w:eastAsia="zh-TW"/>
              </w:rPr>
              <w:t>報告展示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Pr="005C6E71" w:rsidRDefault="005C6E71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Pr="008277B3" w:rsidRDefault="005C6E71" w:rsidP="00661ED0">
            <w:pPr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Default="005C6E71" w:rsidP="007371C5">
            <w:pPr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Default="005C6E71" w:rsidP="00C827A7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★</w:t>
            </w:r>
            <w:r w:rsidRPr="00845705">
              <w:rPr>
                <w:rFonts w:ascii="SimSun" w:eastAsia="SimSun" w:hAnsi="SimSun"/>
                <w:szCs w:val="21"/>
              </w:rPr>
              <w:t>Check file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合计：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5C6E71" w:rsidRDefault="005C6E71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54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实践教学进程表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周次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实验项目名称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学时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重点与难点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项目类型（验证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设计）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</w:t>
            </w:r>
          </w:p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方式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845705" w:rsidP="00B72CF3">
            <w:pPr>
              <w:jc w:val="left"/>
              <w:rPr>
                <w:rFonts w:ascii="SimSun" w:eastAsia="DengXian" w:hAnsi="SimSun"/>
                <w:szCs w:val="21"/>
              </w:rPr>
            </w:pPr>
            <w:r w:rsidRPr="00070764">
              <w:rPr>
                <w:rFonts w:ascii="新細明體" w:eastAsia="DengXian" w:hAnsi="新細明體" w:hint="eastAsia"/>
                <w:szCs w:val="21"/>
              </w:rPr>
              <w:t>数位</w:t>
            </w:r>
            <w:r>
              <w:rPr>
                <w:rFonts w:ascii="DengXian" w:eastAsia="DengXian" w:hAnsi="新細明體" w:hint="eastAsia"/>
                <w:szCs w:val="21"/>
              </w:rPr>
              <w:t>绘图</w:t>
            </w:r>
            <w:r w:rsidRPr="00C62EB9">
              <w:rPr>
                <w:rFonts w:ascii="SimSun" w:eastAsia="DengXian" w:hAnsi="SimSun" w:hint="eastAsia"/>
                <w:szCs w:val="21"/>
              </w:rPr>
              <w:t>基础</w:t>
            </w:r>
          </w:p>
          <w:p w:rsidR="002C40CF" w:rsidRDefault="00845705" w:rsidP="00B72CF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hAnsi="SimSun" w:hint="eastAsia"/>
                <w:szCs w:val="21"/>
              </w:rPr>
              <w:t>视觉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识别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70764">
              <w:rPr>
                <w:rFonts w:ascii="SimSun" w:eastAsia="DengXian" w:hAnsi="SimSun" w:hint="eastAsia"/>
                <w:szCs w:val="21"/>
              </w:rPr>
              <w:t>了解</w:t>
            </w:r>
            <w:r>
              <w:rPr>
                <w:rFonts w:ascii="SimSun" w:hAnsi="SimSun" w:hint="eastAsia"/>
                <w:szCs w:val="21"/>
              </w:rPr>
              <w:t>视觉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识别、</w:t>
            </w:r>
            <w:r w:rsidRPr="00C62EB9">
              <w:rPr>
                <w:rFonts w:ascii="SimSun" w:eastAsia="DengXian" w:hAnsi="SimSun" w:hint="eastAsia"/>
                <w:szCs w:val="21"/>
              </w:rPr>
              <w:t>向量软件熟念度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845705" w:rsidP="00B72CF3">
            <w:pPr>
              <w:adjustRightInd w:val="0"/>
              <w:snapToGrid w:val="0"/>
              <w:spacing w:line="288" w:lineRule="auto"/>
              <w:rPr>
                <w:rFonts w:ascii="SimSun" w:eastAsia="SimSun" w:hAnsi="SimSun"/>
                <w:sz w:val="18"/>
                <w:szCs w:val="18"/>
              </w:rPr>
            </w:pPr>
            <w:r w:rsidRPr="00655528">
              <w:rPr>
                <w:rFonts w:ascii="SimSun" w:eastAsia="SimSun" w:hAnsi="SimSun" w:hint="eastAsia"/>
                <w:sz w:val="18"/>
                <w:szCs w:val="18"/>
              </w:rPr>
              <w:t>认识与规划</w:t>
            </w:r>
            <w:r w:rsidRPr="00655528">
              <w:rPr>
                <w:rFonts w:ascii="SimSun" w:eastAsia="SimSun" w:hAnsi="SimSun"/>
                <w:sz w:val="18"/>
                <w:szCs w:val="18"/>
              </w:rPr>
              <w:t xml:space="preserve"> CIS</w:t>
            </w:r>
          </w:p>
          <w:p w:rsidR="002C40CF" w:rsidRDefault="00845705" w:rsidP="00B72CF3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267072">
              <w:rPr>
                <w:rFonts w:ascii="新細明體" w:eastAsia="DengXian" w:hAnsi="新細明體" w:hint="eastAsia"/>
                <w:szCs w:val="21"/>
              </w:rPr>
              <w:t>路径管理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070764">
              <w:rPr>
                <w:rFonts w:ascii="新細明體" w:eastAsia="DengXian" w:hAnsi="新細明體" w:hint="eastAsia"/>
                <w:szCs w:val="21"/>
              </w:rPr>
              <w:t>路径管理操作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</w:t>
            </w:r>
            <w:r w:rsidRPr="00845705">
              <w:rPr>
                <w:rFonts w:ascii="新細明體" w:eastAsia="SimSun" w:hAnsi="新細明體"/>
                <w:szCs w:val="21"/>
              </w:rPr>
              <w:t>CIS</w:t>
            </w:r>
            <w:r w:rsidRPr="00845705">
              <w:rPr>
                <w:rFonts w:ascii="新細明體" w:eastAsia="SimSun" w:hAnsi="新細明體" w:hint="eastAsia"/>
                <w:szCs w:val="21"/>
              </w:rPr>
              <w:t>的规范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B72CF3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Pr="00B72CF3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Pr="00655528" w:rsidRDefault="00845705" w:rsidP="00B72CF3">
            <w:pPr>
              <w:adjustRightInd w:val="0"/>
              <w:snapToGrid w:val="0"/>
              <w:spacing w:line="288" w:lineRule="auto"/>
              <w:rPr>
                <w:rFonts w:ascii="SimSun" w:eastAsia="SimSun" w:hAnsi="SimSun"/>
                <w:sz w:val="18"/>
                <w:szCs w:val="18"/>
              </w:rPr>
            </w:pPr>
            <w:r w:rsidRPr="00267072">
              <w:rPr>
                <w:rFonts w:ascii="新細明體" w:eastAsia="DengXian" w:hAnsi="新細明體" w:hint="eastAsia"/>
                <w:szCs w:val="21"/>
              </w:rPr>
              <w:t>组合运用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Pr="00B72CF3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Pr="00070764" w:rsidRDefault="00845705">
            <w:pPr>
              <w:spacing w:line="0" w:lineRule="atLeast"/>
              <w:rPr>
                <w:rFonts w:ascii="新細明體" w:eastAsia="DengXian" w:hAnsi="新細明體"/>
                <w:szCs w:val="21"/>
              </w:rPr>
            </w:pPr>
            <w:r w:rsidRPr="00070764">
              <w:rPr>
                <w:rFonts w:ascii="SimSun" w:eastAsia="DengXian" w:hAnsi="SimSun"/>
                <w:szCs w:val="21"/>
              </w:rPr>
              <w:t>CIS</w:t>
            </w:r>
            <w:r w:rsidRPr="00070764">
              <w:rPr>
                <w:rFonts w:ascii="SimSun" w:eastAsia="DengXian" w:hAnsi="SimSun" w:hint="eastAsia"/>
                <w:szCs w:val="21"/>
              </w:rPr>
              <w:t>组合美感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</w:t>
            </w:r>
            <w:r w:rsidRPr="00267072">
              <w:rPr>
                <w:rFonts w:ascii="新細明體" w:eastAsia="DengXian" w:hAnsi="新細明體" w:hint="eastAsia"/>
                <w:szCs w:val="21"/>
              </w:rPr>
              <w:t>钢笔熟练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B72CF3">
            <w:pPr>
              <w:spacing w:line="0" w:lineRule="atLeast"/>
              <w:rPr>
                <w:rFonts w:ascii="SimSun" w:eastAsia="SimSun" w:hAnsi="SimSun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845705" w:rsidP="00B72CF3">
            <w:pPr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 w:rsidRPr="00070764">
              <w:rPr>
                <w:rFonts w:ascii="SimSun" w:eastAsia="DengXian" w:hAnsi="SimSun"/>
                <w:szCs w:val="21"/>
              </w:rPr>
              <w:t>VI</w:t>
            </w:r>
            <w:r w:rsidRPr="00070764">
              <w:rPr>
                <w:rFonts w:ascii="SimSun" w:eastAsia="DengXian" w:hAnsi="SimSun" w:hint="eastAsia"/>
                <w:szCs w:val="21"/>
              </w:rPr>
              <w:t>整合设计企划</w:t>
            </w:r>
          </w:p>
          <w:p w:rsidR="002C40CF" w:rsidRDefault="00845705" w:rsidP="00B72CF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070764">
              <w:rPr>
                <w:rFonts w:ascii="SimSun" w:eastAsia="DengXian" w:hAnsi="SimSun" w:hint="eastAsia"/>
                <w:szCs w:val="21"/>
              </w:rPr>
              <w:t>包装与版面设计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070764">
              <w:rPr>
                <w:rFonts w:ascii="新細明體" w:eastAsia="DengXian" w:hAnsi="新細明體" w:cs="新細明體"/>
                <w:kern w:val="0"/>
              </w:rPr>
              <w:t>VI</w:t>
            </w:r>
            <w:r w:rsidRPr="00C62EB9">
              <w:rPr>
                <w:rFonts w:ascii="新細明體" w:eastAsia="DengXian" w:hAnsi="新細明體" w:cs="新細明體" w:hint="eastAsia"/>
                <w:kern w:val="0"/>
              </w:rPr>
              <w:t>美学</w:t>
            </w:r>
            <w:r w:rsidRPr="00845705">
              <w:rPr>
                <w:rFonts w:ascii="新細明體" w:eastAsia="SimSun" w:hAnsi="新細明體" w:cs="新細明體" w:hint="eastAsia"/>
                <w:kern w:val="0"/>
              </w:rPr>
              <w:t>、了解包装设计与分析材质</w:t>
            </w:r>
            <w:r w:rsidRPr="00845705">
              <w:rPr>
                <w:rFonts w:ascii="新細明體" w:eastAsia="SimSun" w:hAnsi="新細明體" w:hint="eastAsia"/>
                <w:color w:val="00000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67072">
              <w:rPr>
                <w:rFonts w:ascii="新細明體" w:eastAsia="DengXian" w:hAnsi="新細明體" w:hint="eastAsia"/>
              </w:rPr>
              <w:t>进阶计算机绘图运用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AI</w:t>
            </w:r>
            <w:r w:rsidRPr="00845705">
              <w:rPr>
                <w:rFonts w:ascii="新細明體" w:eastAsia="SimSun" w:hAnsi="新細明體" w:hint="eastAsia"/>
                <w:szCs w:val="21"/>
              </w:rPr>
              <w:t>工具熟练</w:t>
            </w:r>
            <w:r w:rsidRPr="00B72CF3">
              <w:rPr>
                <w:rFonts w:eastAsia="SimSun" w:hint="eastAsia"/>
              </w:rPr>
              <w:t>、</w:t>
            </w:r>
            <w:r w:rsidRPr="00845705">
              <w:rPr>
                <w:rFonts w:ascii="新細明體" w:eastAsia="SimSun" w:hAnsi="新細明體" w:hint="eastAsia"/>
              </w:rPr>
              <w:t>设计创意</w:t>
            </w:r>
            <w:r>
              <w:rPr>
                <w:rFonts w:eastAsia="SimSun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845705" w:rsidP="00B72CF3">
            <w:pPr>
              <w:pStyle w:val="11"/>
              <w:spacing w:line="0" w:lineRule="atLeast"/>
              <w:ind w:leftChars="0" w:left="0"/>
              <w:rPr>
                <w:rFonts w:ascii="SimSun" w:hAnsi="SimSun"/>
                <w:szCs w:val="21"/>
              </w:rPr>
            </w:pPr>
            <w:r w:rsidRPr="00CC796B">
              <w:rPr>
                <w:rFonts w:ascii="SimSun" w:hAnsi="SimSun"/>
                <w:szCs w:val="21"/>
              </w:rPr>
              <w:t>Information Design</w:t>
            </w:r>
          </w:p>
          <w:p w:rsidR="002C40CF" w:rsidRDefault="00845705" w:rsidP="00B72CF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655528">
              <w:rPr>
                <w:rFonts w:ascii="SimSun" w:eastAsia="SimSun" w:hAnsi="SimSun"/>
                <w:szCs w:val="21"/>
              </w:rPr>
              <w:t>Gestalt Principles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新細明體" w:eastAsia="DengXian" w:hAnsi="新細明體" w:hint="eastAsia"/>
                <w:szCs w:val="21"/>
              </w:rPr>
              <w:t>运用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实务操演</w:t>
            </w:r>
            <w:r w:rsidRPr="00845705">
              <w:rPr>
                <w:rFonts w:ascii="新細明體" w:eastAsia="SimSun" w:hAnsi="新細明體" w:hint="eastAsia"/>
                <w:szCs w:val="21"/>
              </w:rPr>
              <w:t>、设计美学原则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845705" w:rsidP="00B72CF3">
            <w:pPr>
              <w:pStyle w:val="11"/>
              <w:spacing w:line="0" w:lineRule="atLeast"/>
              <w:ind w:leftChars="0" w:left="0"/>
              <w:rPr>
                <w:rFonts w:ascii="新細明體" w:eastAsia="新細明體" w:hAnsi="新細明體"/>
                <w:szCs w:val="21"/>
              </w:rPr>
            </w:pPr>
            <w:r w:rsidRPr="00267072">
              <w:rPr>
                <w:rFonts w:ascii="新細明體" w:eastAsia="DengXian" w:hAnsi="新細明體" w:hint="eastAsia"/>
                <w:szCs w:val="21"/>
              </w:rPr>
              <w:t>海报设计</w:t>
            </w:r>
          </w:p>
          <w:p w:rsidR="002C40CF" w:rsidRDefault="00845705" w:rsidP="00B72CF3">
            <w:pPr>
              <w:spacing w:line="0" w:lineRule="atLeast"/>
              <w:rPr>
                <w:rFonts w:eastAsia="SimSun"/>
                <w:lang w:eastAsia="zh-TW"/>
              </w:rPr>
            </w:pPr>
            <w:r>
              <w:rPr>
                <w:rFonts w:ascii="新細明體" w:eastAsia="DengXian" w:hAnsi="新細明體" w:hint="eastAsia"/>
                <w:szCs w:val="21"/>
              </w:rPr>
              <w:t>标志实作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eastAsia="SimSun"/>
                <w:lang w:eastAsia="zh-TW"/>
              </w:rPr>
            </w:pPr>
            <w:r w:rsidRPr="00070764">
              <w:rPr>
                <w:rFonts w:ascii="新細明體" w:eastAsia="DengXian" w:hAnsi="新細明體" w:hint="eastAsia"/>
                <w:szCs w:val="21"/>
              </w:rPr>
              <w:t>运用于实务操演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合计：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21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成绩评定方法及标准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lastRenderedPageBreak/>
              <w:t>考核形式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评价标准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权重</w:t>
            </w:r>
          </w:p>
        </w:tc>
      </w:tr>
      <w:tr w:rsidR="00661ED0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8F47B7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不迟到、不早退、不旷课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0.1</w:t>
            </w:r>
          </w:p>
        </w:tc>
      </w:tr>
      <w:tr w:rsidR="00661ED0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课堂</w:t>
            </w:r>
            <w:r>
              <w:rPr>
                <w:rFonts w:ascii="SimSun" w:hAnsi="SimSun" w:hint="eastAsia"/>
                <w:szCs w:val="21"/>
              </w:rPr>
              <w:t>作业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8F47B7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按时按量完成，根据质量判定评分等级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B92E04" w:rsidRDefault="00845705" w:rsidP="00B1253F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0.3</w:t>
            </w:r>
          </w:p>
        </w:tc>
      </w:tr>
      <w:tr w:rsidR="00661ED0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 w:rsidRPr="00C62EB9">
              <w:rPr>
                <w:rFonts w:ascii="新細明體" w:eastAsia="DengXian" w:hAnsi="新細明體" w:hint="eastAsia"/>
                <w:szCs w:val="21"/>
              </w:rPr>
              <w:t>期</w:t>
            </w:r>
            <w:r w:rsidRPr="008C63B2">
              <w:rPr>
                <w:rFonts w:ascii="DengXian" w:eastAsia="DengXian" w:hAnsi="新細明體" w:hint="eastAsia"/>
                <w:szCs w:val="21"/>
              </w:rPr>
              <w:t>中测验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8F47B7" w:rsidRDefault="00845705" w:rsidP="00661ED0">
            <w:pPr>
              <w:snapToGrid w:val="0"/>
              <w:jc w:val="left"/>
              <w:rPr>
                <w:rFonts w:ascii="SimSun" w:hAnsi="SimSun"/>
                <w:szCs w:val="21"/>
              </w:rPr>
            </w:pPr>
            <w:r>
              <w:rPr>
                <w:rFonts w:ascii="DengXian" w:eastAsia="DengXian" w:hAnsi="新細明體" w:hint="eastAsia"/>
                <w:szCs w:val="21"/>
              </w:rPr>
              <w:t>课堂</w:t>
            </w:r>
            <w:r w:rsidRPr="008C63B2">
              <w:rPr>
                <w:rFonts w:ascii="DengXian" w:eastAsia="DengXian" w:hAnsi="新細明體" w:hint="eastAsia"/>
                <w:szCs w:val="21"/>
              </w:rPr>
              <w:t>测验</w:t>
            </w:r>
            <w:r>
              <w:rPr>
                <w:rFonts w:ascii="SimSun" w:hAnsi="SimSun" w:hint="eastAsia"/>
                <w:szCs w:val="21"/>
              </w:rPr>
              <w:t>完成，根据质量判定评分等级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B92E04" w:rsidRDefault="00845705" w:rsidP="00B1253F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0.1</w:t>
            </w:r>
          </w:p>
        </w:tc>
      </w:tr>
      <w:tr w:rsidR="00661ED0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期末</w:t>
            </w:r>
            <w:r>
              <w:rPr>
                <w:rFonts w:hint="eastAsia"/>
              </w:rPr>
              <w:t>发表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D0" w:rsidRPr="008F47B7" w:rsidRDefault="00845705" w:rsidP="00661ED0">
            <w:pPr>
              <w:snapToGrid w:val="0"/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根据评分标准评定分数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0.5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Default="00845705" w:rsidP="00661ED0">
            <w:pPr>
              <w:rPr>
                <w:rFonts w:ascii="SimSun" w:hAnsi="SimSun"/>
                <w:szCs w:val="21"/>
              </w:rPr>
            </w:pPr>
            <w:r w:rsidRPr="00267072">
              <w:rPr>
                <w:rFonts w:ascii="新細明體" w:eastAsia="DengXian" w:hAnsi="新細明體" w:hint="eastAsia"/>
                <w:sz w:val="24"/>
              </w:rPr>
              <w:t>注</w:t>
            </w:r>
            <w:r w:rsidRPr="00267072">
              <w:rPr>
                <w:rFonts w:ascii="新細明體" w:eastAsia="DengXian" w:hAnsi="新細明體"/>
                <w:sz w:val="24"/>
              </w:rPr>
              <w:t>:</w:t>
            </w:r>
            <w:r w:rsidR="00661ED0" w:rsidRPr="002A2A9B">
              <w:rPr>
                <w:rFonts w:ascii="SimSun" w:hAnsi="SimSun" w:hint="eastAsia"/>
                <w:szCs w:val="21"/>
              </w:rPr>
              <w:t xml:space="preserve"> </w:t>
            </w:r>
          </w:p>
          <w:p w:rsidR="00661ED0" w:rsidRPr="00267072" w:rsidRDefault="00845705" w:rsidP="00661ED0">
            <w:pPr>
              <w:numPr>
                <w:ilvl w:val="0"/>
                <w:numId w:val="3"/>
              </w:numPr>
              <w:rPr>
                <w:rFonts w:ascii="Calibri" w:eastAsia="新細明體" w:hAnsi="Calibri" w:cs="Calibri"/>
                <w:szCs w:val="21"/>
                <w:lang w:eastAsia="zh-TW"/>
              </w:rPr>
            </w:pPr>
            <w:r w:rsidRPr="00267072">
              <w:rPr>
                <w:rFonts w:ascii="Calibri" w:hAnsi="Calibri" w:cs="Calibri" w:hint="eastAsia"/>
                <w:szCs w:val="21"/>
              </w:rPr>
              <w:t>期末</w:t>
            </w:r>
            <w:r w:rsidRPr="00267072">
              <w:rPr>
                <w:rFonts w:ascii="Calibri" w:eastAsia="DengXian" w:hAnsi="Calibri" w:cs="Calibri"/>
                <w:szCs w:val="21"/>
              </w:rPr>
              <w:t>CIS</w:t>
            </w:r>
            <w:r w:rsidRPr="00267072">
              <w:rPr>
                <w:rFonts w:ascii="Calibri" w:eastAsia="DengXian" w:hAnsi="Calibri" w:cs="Calibri" w:hint="eastAsia"/>
                <w:szCs w:val="21"/>
              </w:rPr>
              <w:t>系统选择题目：粤台学院、多媒体设计系、产学机构等，最多可以三人一组。</w:t>
            </w:r>
          </w:p>
          <w:p w:rsidR="00661ED0" w:rsidRPr="00661ED0" w:rsidRDefault="00845705" w:rsidP="00661ED0">
            <w:pPr>
              <w:numPr>
                <w:ilvl w:val="0"/>
                <w:numId w:val="3"/>
              </w:numPr>
              <w:rPr>
                <w:rFonts w:ascii="Calibri" w:eastAsia="新細明體" w:hAnsi="Calibri" w:cs="Calibri"/>
                <w:szCs w:val="21"/>
                <w:lang w:eastAsia="zh-TW"/>
              </w:rPr>
            </w:pPr>
            <w:r w:rsidRPr="00267072">
              <w:rPr>
                <w:rFonts w:ascii="Calibri" w:eastAsia="DengXian" w:hAnsi="Calibri" w:cs="Calibri" w:hint="eastAsia"/>
                <w:szCs w:val="21"/>
              </w:rPr>
              <w:t>参加任何视觉设计竞赛则视比赛规定人数，并于期末加总分</w:t>
            </w:r>
            <w:r w:rsidRPr="00267072">
              <w:rPr>
                <w:rFonts w:ascii="Calibri" w:eastAsia="DengXian" w:hAnsi="Calibri" w:cs="Calibri"/>
                <w:szCs w:val="21"/>
              </w:rPr>
              <w:t>2</w:t>
            </w:r>
            <w:r w:rsidRPr="00267072">
              <w:rPr>
                <w:rFonts w:ascii="Calibri" w:eastAsia="DengXian" w:hAnsi="Calibri" w:cs="Calibri" w:hint="eastAsia"/>
                <w:szCs w:val="21"/>
              </w:rPr>
              <w:t>到</w:t>
            </w:r>
            <w:r w:rsidRPr="00267072">
              <w:rPr>
                <w:rFonts w:ascii="Calibri" w:eastAsia="DengXian" w:hAnsi="Calibri" w:cs="Calibri"/>
                <w:szCs w:val="21"/>
              </w:rPr>
              <w:t>5</w:t>
            </w:r>
            <w:r w:rsidRPr="00267072">
              <w:rPr>
                <w:rFonts w:ascii="Calibri" w:eastAsia="DengXian" w:hAnsi="Calibri" w:cs="Calibri" w:hint="eastAsia"/>
                <w:szCs w:val="21"/>
              </w:rPr>
              <w:t>分。</w:t>
            </w:r>
          </w:p>
          <w:p w:rsidR="00661ED0" w:rsidRDefault="00661ED0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b/>
                <w:szCs w:val="21"/>
              </w:rPr>
            </w:pPr>
          </w:p>
          <w:p w:rsidR="002C40CF" w:rsidRDefault="00845705" w:rsidP="009F7F8C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大纲编写时间：</w:t>
            </w:r>
            <w:r>
              <w:rPr>
                <w:rFonts w:ascii="SimSun" w:eastAsia="SimSun" w:hAnsi="SimSun"/>
                <w:b/>
                <w:szCs w:val="21"/>
              </w:rPr>
              <w:t>201</w:t>
            </w:r>
            <w:r w:rsidR="009F7F8C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/>
                <w:b/>
                <w:szCs w:val="21"/>
              </w:rPr>
              <w:t>.0</w:t>
            </w:r>
            <w:r w:rsidR="009F7F8C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/>
                <w:b/>
                <w:szCs w:val="21"/>
              </w:rPr>
              <w:t>.24</w:t>
            </w:r>
          </w:p>
        </w:tc>
      </w:tr>
      <w:tr w:rsidR="002C40CF" w:rsidTr="005176B2">
        <w:trPr>
          <w:trHeight w:val="2351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845705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系（部）审查意见：</w:t>
            </w:r>
          </w:p>
          <w:p w:rsidR="002C40CF" w:rsidRDefault="002C40CF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2C40CF" w:rsidRDefault="002C40CF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2C40CF" w:rsidRDefault="00845705">
            <w:pPr>
              <w:spacing w:line="0" w:lineRule="atLeast"/>
              <w:ind w:firstLineChars="450" w:firstLine="945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。</w:t>
            </w:r>
          </w:p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</w:rPr>
            </w:pPr>
          </w:p>
          <w:p w:rsidR="002C40CF" w:rsidRDefault="002C40CF">
            <w:pPr>
              <w:spacing w:line="0" w:lineRule="atLeast"/>
              <w:ind w:right="420"/>
              <w:rPr>
                <w:rFonts w:ascii="SimSun" w:eastAsia="SimSun" w:hAnsi="SimSun"/>
                <w:szCs w:val="21"/>
              </w:rPr>
            </w:pPr>
          </w:p>
          <w:p w:rsidR="002C40CF" w:rsidRDefault="00845705">
            <w:pPr>
              <w:spacing w:line="0" w:lineRule="atLeast"/>
              <w:ind w:right="420"/>
              <w:jc w:val="righ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系（部）主任签名：</w:t>
            </w:r>
            <w:r>
              <w:rPr>
                <w:rFonts w:ascii="SimSun" w:eastAsia="SimSun" w:hAnsi="SimSun"/>
                <w:szCs w:val="21"/>
              </w:rPr>
              <w:t xml:space="preserve">                         </w:t>
            </w:r>
            <w:r>
              <w:rPr>
                <w:rFonts w:ascii="SimSun" w:eastAsia="SimSun" w:hAnsi="SimSun" w:hint="eastAsia"/>
                <w:szCs w:val="21"/>
              </w:rPr>
              <w:t>日期：</w:t>
            </w:r>
            <w:r>
              <w:rPr>
                <w:rFonts w:ascii="SimSun" w:eastAsia="SimSun" w:hAnsi="SimSun"/>
                <w:szCs w:val="21"/>
              </w:rPr>
              <w:t xml:space="preserve">      </w:t>
            </w:r>
            <w:r>
              <w:rPr>
                <w:rFonts w:ascii="SimSun" w:eastAsia="SimSun" w:hAnsi="SimSun" w:hint="eastAsia"/>
                <w:szCs w:val="21"/>
              </w:rPr>
              <w:t>年</w:t>
            </w:r>
            <w:r>
              <w:rPr>
                <w:rFonts w:ascii="SimSun" w:eastAsia="SimSun" w:hAnsi="SimSun"/>
                <w:szCs w:val="21"/>
              </w:rPr>
              <w:t xml:space="preserve">    </w:t>
            </w:r>
            <w:r>
              <w:rPr>
                <w:rFonts w:ascii="SimSun" w:eastAsia="SimSun" w:hAnsi="SimSun" w:hint="eastAsia"/>
                <w:szCs w:val="21"/>
              </w:rPr>
              <w:t>月</w:t>
            </w:r>
            <w:r>
              <w:rPr>
                <w:rFonts w:ascii="SimSun" w:eastAsia="SimSun" w:hAnsi="SimSun"/>
                <w:szCs w:val="21"/>
              </w:rPr>
              <w:t xml:space="preserve">    </w:t>
            </w:r>
            <w:r>
              <w:rPr>
                <w:rFonts w:ascii="SimSun" w:eastAsia="SimSun" w:hAnsi="SimSun" w:hint="eastAsia"/>
                <w:szCs w:val="21"/>
              </w:rPr>
              <w:t>日</w:t>
            </w:r>
          </w:p>
          <w:p w:rsidR="002C40CF" w:rsidRDefault="002C40CF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</w:rPr>
            </w:pPr>
          </w:p>
        </w:tc>
      </w:tr>
    </w:tbl>
    <w:p w:rsidR="002C40CF" w:rsidRDefault="00845705">
      <w:pPr>
        <w:spacing w:line="360" w:lineRule="exact"/>
        <w:ind w:left="738" w:hangingChars="350" w:hanging="738"/>
        <w:rPr>
          <w:rFonts w:ascii="SimSun" w:eastAsia="SimSun" w:hAnsi="SimSun" w:cs="Times New Roman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注：</w:t>
      </w:r>
      <w:r>
        <w:rPr>
          <w:rFonts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、课程</w:t>
      </w:r>
      <w:r>
        <w:rPr>
          <w:rFonts w:ascii="SimSun" w:eastAsia="SimSun" w:hAnsi="SimSun" w:hint="eastAsia"/>
          <w:b/>
          <w:szCs w:val="21"/>
        </w:rPr>
        <w:t>教学目标：请精炼概括</w:t>
      </w:r>
      <w:r>
        <w:rPr>
          <w:rFonts w:ascii="SimSun" w:eastAsia="SimSun" w:hAnsi="SimSun"/>
          <w:b/>
          <w:szCs w:val="21"/>
        </w:rPr>
        <w:t>3-5</w:t>
      </w:r>
      <w:r>
        <w:rPr>
          <w:rFonts w:ascii="SimSun" w:eastAsia="SimSun" w:hAnsi="SimSun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2C40CF" w:rsidRDefault="00845705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>
        <w:rPr>
          <w:rFonts w:ascii="SimSun" w:eastAsia="SimSun" w:hAnsi="SimSun"/>
          <w:b/>
          <w:szCs w:val="21"/>
        </w:rPr>
        <w:t xml:space="preserve">    2</w:t>
      </w:r>
      <w:r>
        <w:rPr>
          <w:rFonts w:ascii="SimSun" w:eastAsia="SimSun" w:hAnsi="SimSun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SimSun" w:eastAsia="SimSun" w:hAnsi="SimSun"/>
          <w:b/>
          <w:szCs w:val="21"/>
        </w:rPr>
        <w:t>http://jwc.dgut.edu.cn/</w:t>
      </w:r>
      <w:r>
        <w:rPr>
          <w:rFonts w:ascii="SimSun" w:eastAsia="SimSun" w:hAnsi="SimSun" w:hint="eastAsia"/>
          <w:b/>
          <w:szCs w:val="21"/>
        </w:rPr>
        <w:t>）</w:t>
      </w:r>
    </w:p>
    <w:p w:rsidR="002C40CF" w:rsidRDefault="00845705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>
        <w:rPr>
          <w:rFonts w:ascii="SimSun" w:eastAsia="SimSun" w:hAnsi="SimSun"/>
          <w:b/>
          <w:szCs w:val="21"/>
        </w:rPr>
        <w:t xml:space="preserve">    3</w:t>
      </w:r>
      <w:r>
        <w:rPr>
          <w:rFonts w:ascii="SimSun" w:eastAsia="SimSun" w:hAnsi="SimSun" w:hint="eastAsia"/>
          <w:b/>
          <w:szCs w:val="21"/>
        </w:rPr>
        <w:t>、教学方式可选：课堂讲授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小组讨论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实验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实训</w:t>
      </w:r>
    </w:p>
    <w:p w:rsidR="002C40CF" w:rsidRDefault="00845705">
      <w:pPr>
        <w:spacing w:line="360" w:lineRule="exact"/>
      </w:pPr>
      <w:r>
        <w:rPr>
          <w:rFonts w:ascii="SimSun" w:eastAsia="SimSun" w:hAnsi="SimSun"/>
          <w:b/>
          <w:szCs w:val="21"/>
        </w:rPr>
        <w:t xml:space="preserve">    4</w:t>
      </w:r>
      <w:r>
        <w:rPr>
          <w:rFonts w:ascii="SimSun" w:eastAsia="SimSun" w:hAnsi="SimSun" w:hint="eastAsia"/>
          <w:b/>
          <w:szCs w:val="21"/>
        </w:rPr>
        <w:t>、若课程无理论教学环节或无实践教学环节，可将相应的教学进度表删掉。</w:t>
      </w:r>
    </w:p>
    <w:sectPr w:rsidR="002C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F4" w:rsidRDefault="007F59F4" w:rsidP="008C746A">
      <w:r>
        <w:separator/>
      </w:r>
    </w:p>
  </w:endnote>
  <w:endnote w:type="continuationSeparator" w:id="0">
    <w:p w:rsidR="007F59F4" w:rsidRDefault="007F59F4" w:rsidP="008C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F4" w:rsidRDefault="007F59F4" w:rsidP="008C746A">
      <w:r>
        <w:separator/>
      </w:r>
    </w:p>
  </w:footnote>
  <w:footnote w:type="continuationSeparator" w:id="0">
    <w:p w:rsidR="007F59F4" w:rsidRDefault="007F59F4" w:rsidP="008C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BBF"/>
    <w:multiLevelType w:val="hybridMultilevel"/>
    <w:tmpl w:val="E6A04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C32448"/>
    <w:multiLevelType w:val="singleLevel"/>
    <w:tmpl w:val="59C324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2714A2C"/>
    <w:multiLevelType w:val="multilevel"/>
    <w:tmpl w:val="781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0DD1"/>
    <w:rsid w:val="001839F3"/>
    <w:rsid w:val="00223F04"/>
    <w:rsid w:val="0024409B"/>
    <w:rsid w:val="002C332F"/>
    <w:rsid w:val="002C40CF"/>
    <w:rsid w:val="002C5359"/>
    <w:rsid w:val="00317889"/>
    <w:rsid w:val="00432640"/>
    <w:rsid w:val="00472CE2"/>
    <w:rsid w:val="004B5D41"/>
    <w:rsid w:val="005176B2"/>
    <w:rsid w:val="00534119"/>
    <w:rsid w:val="0055281F"/>
    <w:rsid w:val="005B08EA"/>
    <w:rsid w:val="005C6E71"/>
    <w:rsid w:val="005D11AB"/>
    <w:rsid w:val="00614DC0"/>
    <w:rsid w:val="00655528"/>
    <w:rsid w:val="00661ED0"/>
    <w:rsid w:val="006658E1"/>
    <w:rsid w:val="006F4B03"/>
    <w:rsid w:val="00714C18"/>
    <w:rsid w:val="007371C5"/>
    <w:rsid w:val="0076464C"/>
    <w:rsid w:val="00787542"/>
    <w:rsid w:val="00790181"/>
    <w:rsid w:val="007F59F4"/>
    <w:rsid w:val="0081394C"/>
    <w:rsid w:val="00825E49"/>
    <w:rsid w:val="008277B3"/>
    <w:rsid w:val="00845705"/>
    <w:rsid w:val="00855357"/>
    <w:rsid w:val="008C1EB5"/>
    <w:rsid w:val="008C746A"/>
    <w:rsid w:val="00902174"/>
    <w:rsid w:val="009A5A4C"/>
    <w:rsid w:val="009D7C95"/>
    <w:rsid w:val="009F7F8C"/>
    <w:rsid w:val="00A36158"/>
    <w:rsid w:val="00A379DD"/>
    <w:rsid w:val="00B00256"/>
    <w:rsid w:val="00B07F61"/>
    <w:rsid w:val="00B1253F"/>
    <w:rsid w:val="00B72CF3"/>
    <w:rsid w:val="00BA3782"/>
    <w:rsid w:val="00C560CC"/>
    <w:rsid w:val="00C827A7"/>
    <w:rsid w:val="00CF15CE"/>
    <w:rsid w:val="00D81F44"/>
    <w:rsid w:val="00DE764E"/>
    <w:rsid w:val="00E22127"/>
    <w:rsid w:val="00E60091"/>
    <w:rsid w:val="03B7100A"/>
    <w:rsid w:val="065055DF"/>
    <w:rsid w:val="0DEC3581"/>
    <w:rsid w:val="0F437AE9"/>
    <w:rsid w:val="11AB3EA0"/>
    <w:rsid w:val="1CC823E2"/>
    <w:rsid w:val="216A2E67"/>
    <w:rsid w:val="21EA1894"/>
    <w:rsid w:val="22882F13"/>
    <w:rsid w:val="26B14BB2"/>
    <w:rsid w:val="30DA5D44"/>
    <w:rsid w:val="38B91029"/>
    <w:rsid w:val="3C4B2DA3"/>
    <w:rsid w:val="3D16617B"/>
    <w:rsid w:val="4C1D46F3"/>
    <w:rsid w:val="4EFA5947"/>
    <w:rsid w:val="4F241A14"/>
    <w:rsid w:val="53B12FEA"/>
    <w:rsid w:val="53D263F6"/>
    <w:rsid w:val="54D7256E"/>
    <w:rsid w:val="592F7A26"/>
    <w:rsid w:val="663821DC"/>
    <w:rsid w:val="668170EE"/>
    <w:rsid w:val="68A6241D"/>
    <w:rsid w:val="68FB5A1A"/>
    <w:rsid w:val="69257988"/>
    <w:rsid w:val="69A5333D"/>
    <w:rsid w:val="6A98467B"/>
    <w:rsid w:val="6B99297D"/>
    <w:rsid w:val="6BEA626B"/>
    <w:rsid w:val="6C900779"/>
    <w:rsid w:val="6DDC71AF"/>
    <w:rsid w:val="6FFB1E47"/>
    <w:rsid w:val="71350E74"/>
    <w:rsid w:val="750149BA"/>
    <w:rsid w:val="79806534"/>
    <w:rsid w:val="7A3451B5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A91CD"/>
  <w15:docId w15:val="{876B3430-E8C3-4F7F-A719-9AF1BCF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6658E1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8C7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46A"/>
    <w:rPr>
      <w:kern w:val="2"/>
      <w:lang w:eastAsia="zh-CN"/>
    </w:rPr>
  </w:style>
  <w:style w:type="paragraph" w:styleId="a5">
    <w:name w:val="footer"/>
    <w:basedOn w:val="a"/>
    <w:link w:val="a6"/>
    <w:uiPriority w:val="99"/>
    <w:unhideWhenUsed/>
    <w:rsid w:val="008C7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46A"/>
    <w:rPr>
      <w:kern w:val="2"/>
      <w:lang w:eastAsia="zh-CN"/>
    </w:rPr>
  </w:style>
  <w:style w:type="character" w:styleId="a7">
    <w:name w:val="Hyperlink"/>
    <w:rsid w:val="00223F0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6658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658E1"/>
  </w:style>
  <w:style w:type="table" w:styleId="a8">
    <w:name w:val="Table Grid"/>
    <w:basedOn w:val="a1"/>
    <w:rsid w:val="00655528"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524</Words>
  <Characters>2993</Characters>
  <Application>Microsoft Office Word</Application>
  <DocSecurity>0</DocSecurity>
  <Lines>24</Lines>
  <Paragraphs>7</Paragraphs>
  <ScaleCrop>false</ScaleCrop>
  <Company>Chinese ORG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user</cp:lastModifiedBy>
  <cp:revision>26</cp:revision>
  <dcterms:created xsi:type="dcterms:W3CDTF">2017-09-23T13:47:00Z</dcterms:created>
  <dcterms:modified xsi:type="dcterms:W3CDTF">2018-09-04T13:36:00Z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